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2"/>
        <w:tblpPr w:leftFromText="180" w:rightFromText="180" w:vertAnchor="text" w:horzAnchor="margin" w:tblpXSpec="center" w:tblpY="90"/>
        <w:tblW w:w="10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86"/>
        <w:gridCol w:w="3713"/>
        <w:gridCol w:w="3857"/>
      </w:tblGrid>
      <w:tr w:rsidR="006B14E2" w:rsidRPr="006B14E2" w:rsidTr="00CB6D3C">
        <w:trPr>
          <w:trHeight w:val="860"/>
        </w:trPr>
        <w:tc>
          <w:tcPr>
            <w:tcW w:w="3286" w:type="dxa"/>
          </w:tcPr>
          <w:p w:rsidR="00994867" w:rsidRPr="006B14E2" w:rsidRDefault="00994867" w:rsidP="006B14E2">
            <w:pPr>
              <w:spacing w:after="0"/>
              <w:rPr>
                <w:rFonts w:cstheme="minorHAnsi"/>
                <w:b/>
              </w:rPr>
            </w:pPr>
          </w:p>
          <w:p w:rsidR="00994867" w:rsidRPr="006B14E2" w:rsidRDefault="00994867" w:rsidP="006B14E2">
            <w:pPr>
              <w:spacing w:after="0"/>
              <w:ind w:left="709" w:hanging="709"/>
              <w:jc w:val="center"/>
              <w:rPr>
                <w:rFonts w:cstheme="minorHAnsi"/>
                <w:b/>
              </w:rPr>
            </w:pPr>
            <w:r w:rsidRPr="006B14E2">
              <w:rPr>
                <w:rFonts w:cstheme="minorHAnsi"/>
                <w:b/>
              </w:rPr>
              <w:t>АКЦИОНЕРНОЕ ОБЩЕСТВО</w:t>
            </w:r>
          </w:p>
          <w:p w:rsidR="00994867" w:rsidRPr="006B14E2" w:rsidRDefault="00994867" w:rsidP="006B14E2">
            <w:pPr>
              <w:spacing w:after="0"/>
              <w:ind w:left="709" w:hanging="709"/>
              <w:jc w:val="center"/>
              <w:rPr>
                <w:rFonts w:cstheme="minorHAnsi"/>
                <w:b/>
              </w:rPr>
            </w:pPr>
            <w:r w:rsidRPr="006B14E2">
              <w:rPr>
                <w:rFonts w:cstheme="minorHAnsi"/>
                <w:b/>
              </w:rPr>
              <w:t>«РЕСПУБЛИКАНСКИЙ</w:t>
            </w:r>
          </w:p>
          <w:p w:rsidR="00994867" w:rsidRPr="006B14E2" w:rsidRDefault="002219D6" w:rsidP="006B14E2">
            <w:pPr>
              <w:spacing w:after="0"/>
              <w:ind w:left="-108" w:firstLine="108"/>
              <w:jc w:val="center"/>
              <w:rPr>
                <w:rFonts w:cstheme="minorHAnsi"/>
              </w:rPr>
            </w:pPr>
            <w:r w:rsidRPr="006B14E2">
              <w:rPr>
                <w:rFonts w:cstheme="minorHAnsi"/>
                <w:b/>
              </w:rPr>
              <w:t xml:space="preserve">КАДАСТРОВЫЙ ЦЕНТР </w:t>
            </w:r>
            <w:r w:rsidR="00994867" w:rsidRPr="006B14E2">
              <w:rPr>
                <w:rFonts w:cstheme="minorHAnsi"/>
                <w:b/>
              </w:rPr>
              <w:t>«ЗЕМЛЯ»</w:t>
            </w:r>
          </w:p>
          <w:p w:rsidR="00994867" w:rsidRPr="006B14E2" w:rsidRDefault="00994867" w:rsidP="006B14E2">
            <w:pPr>
              <w:spacing w:after="0"/>
              <w:ind w:left="709" w:hanging="709"/>
              <w:jc w:val="center"/>
            </w:pPr>
            <w:r w:rsidRPr="006B14E2">
              <w:rPr>
                <w:rFonts w:cstheme="minorHAnsi"/>
              </w:rPr>
              <w:t>(АО «РКЦ «Земля»)</w:t>
            </w:r>
          </w:p>
        </w:tc>
        <w:tc>
          <w:tcPr>
            <w:tcW w:w="3713" w:type="dxa"/>
          </w:tcPr>
          <w:p w:rsidR="00994867" w:rsidRPr="006B14E2" w:rsidRDefault="00994867" w:rsidP="006B14E2">
            <w:pPr>
              <w:spacing w:after="0"/>
            </w:pPr>
            <w:r w:rsidRPr="006B14E2">
              <w:rPr>
                <w:noProof/>
              </w:rPr>
              <w:drawing>
                <wp:anchor distT="0" distB="0" distL="114300" distR="114300" simplePos="0" relativeHeight="251659264" behindDoc="1" locked="0" layoutInCell="1" allowOverlap="1" wp14:anchorId="4D79E57C" wp14:editId="5865B756">
                  <wp:simplePos x="0" y="0"/>
                  <wp:positionH relativeFrom="column">
                    <wp:posOffset>-12700</wp:posOffset>
                  </wp:positionH>
                  <wp:positionV relativeFrom="paragraph">
                    <wp:posOffset>71755</wp:posOffset>
                  </wp:positionV>
                  <wp:extent cx="2449688" cy="956930"/>
                  <wp:effectExtent l="0" t="0" r="8255"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логотип ркц 201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9688" cy="956930"/>
                          </a:xfrm>
                          <a:prstGeom prst="rect">
                            <a:avLst/>
                          </a:prstGeom>
                        </pic:spPr>
                      </pic:pic>
                    </a:graphicData>
                  </a:graphic>
                  <wp14:sizeRelH relativeFrom="page">
                    <wp14:pctWidth>0</wp14:pctWidth>
                  </wp14:sizeRelH>
                  <wp14:sizeRelV relativeFrom="page">
                    <wp14:pctHeight>0</wp14:pctHeight>
                  </wp14:sizeRelV>
                </wp:anchor>
              </w:drawing>
            </w:r>
          </w:p>
          <w:p w:rsidR="00994867" w:rsidRPr="006B14E2" w:rsidRDefault="00994867" w:rsidP="006B14E2">
            <w:pPr>
              <w:spacing w:after="0"/>
              <w:ind w:left="709" w:hanging="709"/>
              <w:jc w:val="center"/>
            </w:pPr>
          </w:p>
        </w:tc>
        <w:tc>
          <w:tcPr>
            <w:tcW w:w="3857" w:type="dxa"/>
          </w:tcPr>
          <w:p w:rsidR="00994867" w:rsidRPr="006B14E2" w:rsidRDefault="00994867" w:rsidP="006B14E2">
            <w:pPr>
              <w:spacing w:after="0"/>
            </w:pPr>
          </w:p>
          <w:p w:rsidR="00994867" w:rsidRPr="00FA04B4" w:rsidRDefault="00994867" w:rsidP="006B14E2">
            <w:pPr>
              <w:spacing w:after="0"/>
              <w:ind w:left="709" w:hanging="709"/>
              <w:jc w:val="center"/>
              <w:rPr>
                <w:rFonts w:ascii="Calibri" w:hAnsi="Calibri" w:cs="Calibri"/>
                <w:sz w:val="17"/>
                <w:szCs w:val="17"/>
              </w:rPr>
            </w:pPr>
            <w:r w:rsidRPr="00FA04B4">
              <w:rPr>
                <w:rFonts w:ascii="Calibri" w:hAnsi="Calibri" w:cs="Calibri"/>
                <w:sz w:val="17"/>
                <w:szCs w:val="17"/>
              </w:rPr>
              <w:t>РФ, Республика Татарстан;</w:t>
            </w:r>
          </w:p>
          <w:p w:rsidR="00994867" w:rsidRPr="00FA04B4" w:rsidRDefault="00994867" w:rsidP="006B14E2">
            <w:pPr>
              <w:spacing w:after="0"/>
              <w:ind w:left="709" w:hanging="709"/>
              <w:jc w:val="center"/>
              <w:rPr>
                <w:rFonts w:ascii="Calibri" w:hAnsi="Calibri" w:cs="Calibri"/>
                <w:sz w:val="17"/>
                <w:szCs w:val="17"/>
              </w:rPr>
            </w:pPr>
            <w:r w:rsidRPr="00FA04B4">
              <w:rPr>
                <w:rFonts w:ascii="Calibri" w:hAnsi="Calibri" w:cs="Calibri"/>
                <w:sz w:val="17"/>
                <w:szCs w:val="17"/>
              </w:rPr>
              <w:t>420059, г. Казань, ул. Оренбургский тракт, д. 8а;</w:t>
            </w:r>
          </w:p>
          <w:p w:rsidR="00994867" w:rsidRPr="00FA04B4" w:rsidRDefault="00994867" w:rsidP="006B14E2">
            <w:pPr>
              <w:spacing w:after="0"/>
              <w:ind w:left="709" w:hanging="709"/>
              <w:jc w:val="center"/>
              <w:rPr>
                <w:rFonts w:ascii="Calibri" w:hAnsi="Calibri" w:cs="Calibri"/>
                <w:sz w:val="17"/>
                <w:szCs w:val="17"/>
              </w:rPr>
            </w:pPr>
            <w:r w:rsidRPr="00FA04B4">
              <w:rPr>
                <w:rFonts w:ascii="Calibri" w:hAnsi="Calibri" w:cs="Calibri"/>
                <w:sz w:val="17"/>
                <w:szCs w:val="17"/>
              </w:rPr>
              <w:t>Тел. (843) 277-57-17, факс (843) 570-19-01</w:t>
            </w:r>
          </w:p>
          <w:p w:rsidR="00994867" w:rsidRPr="007A345D" w:rsidRDefault="00994867" w:rsidP="006B14E2">
            <w:pPr>
              <w:spacing w:after="0"/>
              <w:ind w:left="709" w:hanging="709"/>
              <w:jc w:val="center"/>
              <w:rPr>
                <w:rFonts w:ascii="Calibri" w:hAnsi="Calibri" w:cs="Calibri"/>
                <w:sz w:val="17"/>
                <w:szCs w:val="17"/>
                <w:lang w:val="en-US"/>
              </w:rPr>
            </w:pPr>
            <w:r w:rsidRPr="00FA04B4">
              <w:rPr>
                <w:rFonts w:ascii="Calibri" w:hAnsi="Calibri" w:cs="Calibri"/>
                <w:sz w:val="17"/>
                <w:szCs w:val="17"/>
                <w:lang w:val="en-US"/>
              </w:rPr>
              <w:t>www</w:t>
            </w:r>
            <w:r w:rsidRPr="007A345D">
              <w:rPr>
                <w:rFonts w:ascii="Calibri" w:hAnsi="Calibri" w:cs="Calibri"/>
                <w:sz w:val="17"/>
                <w:szCs w:val="17"/>
                <w:lang w:val="en-US"/>
              </w:rPr>
              <w:t>.</w:t>
            </w:r>
            <w:r w:rsidRPr="00FA04B4">
              <w:rPr>
                <w:rFonts w:ascii="Calibri" w:hAnsi="Calibri" w:cs="Calibri"/>
                <w:sz w:val="17"/>
                <w:szCs w:val="17"/>
                <w:lang w:val="en-US"/>
              </w:rPr>
              <w:t>rkczemlya</w:t>
            </w:r>
            <w:r w:rsidRPr="007A345D">
              <w:rPr>
                <w:rFonts w:ascii="Calibri" w:hAnsi="Calibri" w:cs="Calibri"/>
                <w:sz w:val="17"/>
                <w:szCs w:val="17"/>
                <w:lang w:val="en-US"/>
              </w:rPr>
              <w:t>.</w:t>
            </w:r>
            <w:r w:rsidRPr="00FA04B4">
              <w:rPr>
                <w:rFonts w:ascii="Calibri" w:hAnsi="Calibri" w:cs="Calibri"/>
                <w:sz w:val="17"/>
                <w:szCs w:val="17"/>
                <w:lang w:val="en-US"/>
              </w:rPr>
              <w:t>ru</w:t>
            </w:r>
            <w:r w:rsidRPr="007A345D">
              <w:rPr>
                <w:rFonts w:ascii="Calibri" w:hAnsi="Calibri" w:cs="Calibri"/>
                <w:sz w:val="17"/>
                <w:szCs w:val="17"/>
                <w:lang w:val="en-US"/>
              </w:rPr>
              <w:t xml:space="preserve">, </w:t>
            </w:r>
            <w:r w:rsidRPr="00FA04B4">
              <w:rPr>
                <w:rFonts w:ascii="Calibri" w:hAnsi="Calibri" w:cs="Calibri"/>
                <w:sz w:val="17"/>
                <w:szCs w:val="17"/>
                <w:lang w:val="en-US"/>
              </w:rPr>
              <w:t>e</w:t>
            </w:r>
            <w:r w:rsidRPr="007A345D">
              <w:rPr>
                <w:rFonts w:ascii="Calibri" w:hAnsi="Calibri" w:cs="Calibri"/>
                <w:sz w:val="17"/>
                <w:szCs w:val="17"/>
                <w:lang w:val="en-US"/>
              </w:rPr>
              <w:t>-</w:t>
            </w:r>
            <w:r w:rsidRPr="00FA04B4">
              <w:rPr>
                <w:rFonts w:ascii="Calibri" w:hAnsi="Calibri" w:cs="Calibri"/>
                <w:sz w:val="17"/>
                <w:szCs w:val="17"/>
                <w:lang w:val="en-US"/>
              </w:rPr>
              <w:t>mail</w:t>
            </w:r>
            <w:r w:rsidRPr="007A345D">
              <w:rPr>
                <w:rFonts w:ascii="Calibri" w:hAnsi="Calibri" w:cs="Calibri"/>
                <w:sz w:val="17"/>
                <w:szCs w:val="17"/>
                <w:lang w:val="en-US"/>
              </w:rPr>
              <w:t xml:space="preserve">: </w:t>
            </w:r>
            <w:hyperlink r:id="rId9" w:history="1">
              <w:r w:rsidRPr="00FA04B4">
                <w:rPr>
                  <w:rStyle w:val="ab"/>
                  <w:rFonts w:ascii="Calibri" w:hAnsi="Calibri" w:cs="Calibri"/>
                  <w:color w:val="auto"/>
                  <w:sz w:val="17"/>
                  <w:szCs w:val="17"/>
                  <w:lang w:val="en-US"/>
                </w:rPr>
                <w:t>info</w:t>
              </w:r>
              <w:r w:rsidRPr="007A345D">
                <w:rPr>
                  <w:rStyle w:val="ab"/>
                  <w:rFonts w:ascii="Calibri" w:hAnsi="Calibri" w:cs="Calibri"/>
                  <w:color w:val="auto"/>
                  <w:sz w:val="17"/>
                  <w:szCs w:val="17"/>
                  <w:lang w:val="en-US"/>
                </w:rPr>
                <w:t>@</w:t>
              </w:r>
              <w:r w:rsidRPr="00FA04B4">
                <w:rPr>
                  <w:rStyle w:val="ab"/>
                  <w:rFonts w:ascii="Calibri" w:hAnsi="Calibri" w:cs="Calibri"/>
                  <w:color w:val="auto"/>
                  <w:sz w:val="17"/>
                  <w:szCs w:val="17"/>
                  <w:lang w:val="en-US"/>
                </w:rPr>
                <w:t>rkczemlya</w:t>
              </w:r>
              <w:r w:rsidRPr="007A345D">
                <w:rPr>
                  <w:rStyle w:val="ab"/>
                  <w:rFonts w:ascii="Calibri" w:hAnsi="Calibri" w:cs="Calibri"/>
                  <w:color w:val="auto"/>
                  <w:sz w:val="17"/>
                  <w:szCs w:val="17"/>
                  <w:lang w:val="en-US"/>
                </w:rPr>
                <w:t>.</w:t>
              </w:r>
              <w:r w:rsidRPr="00FA04B4">
                <w:rPr>
                  <w:rStyle w:val="ab"/>
                  <w:rFonts w:ascii="Calibri" w:hAnsi="Calibri" w:cs="Calibri"/>
                  <w:color w:val="auto"/>
                  <w:sz w:val="17"/>
                  <w:szCs w:val="17"/>
                  <w:lang w:val="en-US"/>
                </w:rPr>
                <w:t>ru</w:t>
              </w:r>
            </w:hyperlink>
          </w:p>
          <w:p w:rsidR="00994867" w:rsidRPr="00FA04B4" w:rsidRDefault="00994867" w:rsidP="006B14E2">
            <w:pPr>
              <w:spacing w:after="0"/>
              <w:ind w:left="709" w:hanging="709"/>
              <w:jc w:val="center"/>
              <w:rPr>
                <w:rFonts w:ascii="Calibri" w:hAnsi="Calibri" w:cs="Calibri"/>
                <w:sz w:val="17"/>
                <w:szCs w:val="17"/>
              </w:rPr>
            </w:pPr>
            <w:r w:rsidRPr="00FA04B4">
              <w:rPr>
                <w:rFonts w:ascii="Calibri" w:hAnsi="Calibri" w:cs="Calibri"/>
                <w:sz w:val="17"/>
                <w:szCs w:val="17"/>
              </w:rPr>
              <w:t>ИНН/КПП 1659042075/165901001</w:t>
            </w:r>
          </w:p>
          <w:p w:rsidR="00994867" w:rsidRPr="006B14E2" w:rsidRDefault="00994867" w:rsidP="006B14E2">
            <w:pPr>
              <w:spacing w:after="0"/>
              <w:ind w:left="709" w:hanging="709"/>
              <w:jc w:val="center"/>
            </w:pPr>
            <w:r w:rsidRPr="00FA04B4">
              <w:rPr>
                <w:rFonts w:ascii="Calibri" w:hAnsi="Calibri" w:cs="Calibri"/>
                <w:sz w:val="17"/>
                <w:szCs w:val="17"/>
              </w:rPr>
              <w:t>ОГРН 1021603463595</w:t>
            </w:r>
          </w:p>
        </w:tc>
      </w:tr>
    </w:tbl>
    <w:p w:rsidR="009C27E0" w:rsidRPr="006B14E2" w:rsidRDefault="009C27E0" w:rsidP="006B14E2">
      <w:pPr>
        <w:spacing w:after="0"/>
        <w:jc w:val="both"/>
        <w:rPr>
          <w:rFonts w:ascii="Times New Roman" w:hAnsi="Times New Roman"/>
          <w:sz w:val="24"/>
          <w:szCs w:val="24"/>
        </w:rPr>
      </w:pPr>
    </w:p>
    <w:p w:rsidR="009C27E0" w:rsidRPr="006B14E2" w:rsidRDefault="009C27E0" w:rsidP="006B14E2">
      <w:pPr>
        <w:spacing w:after="0"/>
        <w:ind w:firstLine="709"/>
        <w:jc w:val="both"/>
        <w:rPr>
          <w:rFonts w:ascii="Times New Roman" w:hAnsi="Times New Roman"/>
          <w:sz w:val="24"/>
          <w:szCs w:val="24"/>
        </w:rPr>
      </w:pPr>
    </w:p>
    <w:p w:rsidR="009C27E0" w:rsidRPr="00876AAC" w:rsidRDefault="00E67BCF" w:rsidP="00E67BCF">
      <w:pPr>
        <w:spacing w:after="0" w:line="240" w:lineRule="auto"/>
        <w:ind w:firstLine="709"/>
        <w:jc w:val="right"/>
        <w:rPr>
          <w:rFonts w:ascii="Times New Roman" w:hAnsi="Times New Roman"/>
          <w:sz w:val="24"/>
          <w:szCs w:val="24"/>
        </w:rPr>
      </w:pPr>
      <w:bookmarkStart w:id="0" w:name="_Hlk105181572"/>
      <w:r w:rsidRPr="00876AAC">
        <w:rPr>
          <w:rFonts w:ascii="Times New Roman" w:hAnsi="Times New Roman"/>
          <w:sz w:val="24"/>
          <w:szCs w:val="24"/>
        </w:rPr>
        <w:t xml:space="preserve">Приложение № </w:t>
      </w:r>
      <w:r w:rsidR="002A143C" w:rsidRPr="00876AAC">
        <w:rPr>
          <w:rFonts w:ascii="Times New Roman" w:hAnsi="Times New Roman"/>
          <w:sz w:val="24"/>
          <w:szCs w:val="24"/>
        </w:rPr>
        <w:t>1</w:t>
      </w:r>
      <w:r w:rsidR="001B0F2B" w:rsidRPr="00876AAC">
        <w:rPr>
          <w:rFonts w:ascii="Times New Roman" w:hAnsi="Times New Roman"/>
          <w:sz w:val="24"/>
          <w:szCs w:val="24"/>
        </w:rPr>
        <w:t>.1.</w:t>
      </w:r>
      <w:r w:rsidR="005F75DE" w:rsidRPr="00876AAC">
        <w:rPr>
          <w:rFonts w:ascii="Times New Roman" w:hAnsi="Times New Roman"/>
          <w:sz w:val="24"/>
          <w:szCs w:val="24"/>
        </w:rPr>
        <w:br/>
      </w:r>
    </w:p>
    <w:p w:rsidR="005F75DE" w:rsidRPr="00876AAC" w:rsidRDefault="005F75DE" w:rsidP="00E67BCF">
      <w:pPr>
        <w:spacing w:after="0" w:line="240" w:lineRule="auto"/>
        <w:ind w:firstLine="709"/>
        <w:jc w:val="right"/>
        <w:rPr>
          <w:rFonts w:ascii="Times New Roman" w:hAnsi="Times New Roman"/>
          <w:sz w:val="24"/>
          <w:szCs w:val="24"/>
        </w:rPr>
      </w:pPr>
      <w:r w:rsidRPr="00876AAC">
        <w:rPr>
          <w:rFonts w:ascii="Times New Roman" w:hAnsi="Times New Roman"/>
          <w:sz w:val="24"/>
          <w:szCs w:val="24"/>
        </w:rPr>
        <w:t xml:space="preserve">к </w:t>
      </w:r>
      <w:r w:rsidR="002A143C" w:rsidRPr="00876AAC">
        <w:rPr>
          <w:rFonts w:ascii="Times New Roman" w:hAnsi="Times New Roman"/>
          <w:sz w:val="24"/>
          <w:szCs w:val="24"/>
        </w:rPr>
        <w:t>ПРОЕКТУ</w:t>
      </w:r>
      <w:r w:rsidRPr="00876AAC">
        <w:rPr>
          <w:rFonts w:ascii="Times New Roman" w:hAnsi="Times New Roman"/>
          <w:sz w:val="24"/>
          <w:szCs w:val="24"/>
        </w:rPr>
        <w:t xml:space="preserve"> решения </w:t>
      </w:r>
    </w:p>
    <w:p w:rsidR="005F75DE" w:rsidRPr="00876AAC" w:rsidRDefault="005F75DE" w:rsidP="00E67BCF">
      <w:pPr>
        <w:spacing w:after="0" w:line="240" w:lineRule="auto"/>
        <w:ind w:firstLine="709"/>
        <w:jc w:val="right"/>
        <w:rPr>
          <w:rFonts w:ascii="Times New Roman" w:hAnsi="Times New Roman"/>
          <w:sz w:val="24"/>
          <w:szCs w:val="24"/>
        </w:rPr>
      </w:pPr>
      <w:r w:rsidRPr="00876AAC">
        <w:rPr>
          <w:rFonts w:ascii="Times New Roman" w:hAnsi="Times New Roman"/>
          <w:sz w:val="24"/>
          <w:szCs w:val="24"/>
        </w:rPr>
        <w:t xml:space="preserve">Собрания Представителей </w:t>
      </w:r>
    </w:p>
    <w:p w:rsidR="005F75DE" w:rsidRPr="00876AAC" w:rsidRDefault="005F75DE" w:rsidP="00E67BCF">
      <w:pPr>
        <w:spacing w:after="0" w:line="240" w:lineRule="auto"/>
        <w:ind w:firstLine="709"/>
        <w:jc w:val="right"/>
        <w:rPr>
          <w:rFonts w:ascii="Times New Roman" w:hAnsi="Times New Roman"/>
          <w:sz w:val="24"/>
          <w:szCs w:val="24"/>
        </w:rPr>
      </w:pPr>
      <w:r w:rsidRPr="00876AAC">
        <w:rPr>
          <w:rFonts w:ascii="Times New Roman" w:hAnsi="Times New Roman"/>
          <w:sz w:val="24"/>
          <w:szCs w:val="24"/>
        </w:rPr>
        <w:t xml:space="preserve">сельского поселения Узюково </w:t>
      </w:r>
    </w:p>
    <w:p w:rsidR="005F75DE" w:rsidRPr="00876AAC" w:rsidRDefault="005F75DE" w:rsidP="00E67BCF">
      <w:pPr>
        <w:spacing w:after="0" w:line="240" w:lineRule="auto"/>
        <w:ind w:firstLine="709"/>
        <w:jc w:val="right"/>
        <w:rPr>
          <w:rFonts w:ascii="Times New Roman" w:hAnsi="Times New Roman"/>
          <w:sz w:val="24"/>
          <w:szCs w:val="24"/>
        </w:rPr>
      </w:pPr>
      <w:r w:rsidRPr="00876AAC">
        <w:rPr>
          <w:rFonts w:ascii="Times New Roman" w:hAnsi="Times New Roman"/>
          <w:sz w:val="24"/>
          <w:szCs w:val="24"/>
        </w:rPr>
        <w:t>муниципального района Ставропольский</w:t>
      </w:r>
    </w:p>
    <w:p w:rsidR="005F75DE" w:rsidRPr="00876AAC" w:rsidRDefault="005F75DE" w:rsidP="00E67BCF">
      <w:pPr>
        <w:spacing w:after="0" w:line="240" w:lineRule="auto"/>
        <w:ind w:firstLine="709"/>
        <w:jc w:val="right"/>
        <w:rPr>
          <w:rFonts w:ascii="Times New Roman" w:hAnsi="Times New Roman"/>
          <w:sz w:val="24"/>
          <w:szCs w:val="24"/>
        </w:rPr>
      </w:pPr>
      <w:r w:rsidRPr="00876AAC">
        <w:rPr>
          <w:rFonts w:ascii="Times New Roman" w:hAnsi="Times New Roman"/>
          <w:sz w:val="24"/>
          <w:szCs w:val="24"/>
        </w:rPr>
        <w:t>Самарской области</w:t>
      </w:r>
    </w:p>
    <w:p w:rsidR="005F75DE" w:rsidRPr="00876AAC" w:rsidRDefault="005F75DE" w:rsidP="005F75DE">
      <w:pPr>
        <w:spacing w:after="0"/>
        <w:ind w:firstLine="709"/>
        <w:jc w:val="right"/>
        <w:rPr>
          <w:rFonts w:ascii="Times New Roman" w:hAnsi="Times New Roman"/>
          <w:i/>
          <w:iCs/>
          <w:sz w:val="24"/>
          <w:szCs w:val="24"/>
        </w:rPr>
      </w:pPr>
      <w:r w:rsidRPr="00876AAC">
        <w:rPr>
          <w:rFonts w:ascii="Times New Roman" w:hAnsi="Times New Roman"/>
          <w:i/>
          <w:iCs/>
          <w:sz w:val="24"/>
          <w:szCs w:val="24"/>
        </w:rPr>
        <w:t>«О внесении изменений в Правила</w:t>
      </w:r>
    </w:p>
    <w:p w:rsidR="005F75DE" w:rsidRPr="00876AAC" w:rsidRDefault="005F75DE" w:rsidP="005F75DE">
      <w:pPr>
        <w:spacing w:after="0"/>
        <w:ind w:firstLine="709"/>
        <w:jc w:val="right"/>
        <w:rPr>
          <w:rFonts w:ascii="Times New Roman" w:hAnsi="Times New Roman"/>
          <w:i/>
          <w:iCs/>
          <w:sz w:val="24"/>
          <w:szCs w:val="24"/>
        </w:rPr>
      </w:pPr>
      <w:r w:rsidRPr="00876AAC">
        <w:rPr>
          <w:rFonts w:ascii="Times New Roman" w:hAnsi="Times New Roman"/>
          <w:i/>
          <w:iCs/>
          <w:sz w:val="24"/>
          <w:szCs w:val="24"/>
        </w:rPr>
        <w:t xml:space="preserve">землепользования и застройки </w:t>
      </w:r>
    </w:p>
    <w:p w:rsidR="005F75DE" w:rsidRPr="00876AAC" w:rsidRDefault="005F75DE" w:rsidP="005F75DE">
      <w:pPr>
        <w:spacing w:after="0"/>
        <w:ind w:firstLine="709"/>
        <w:jc w:val="right"/>
        <w:rPr>
          <w:rFonts w:ascii="Times New Roman" w:hAnsi="Times New Roman"/>
          <w:i/>
          <w:iCs/>
          <w:sz w:val="24"/>
          <w:szCs w:val="24"/>
        </w:rPr>
      </w:pPr>
      <w:bookmarkStart w:id="1" w:name="_Hlk105182928"/>
      <w:r w:rsidRPr="00876AAC">
        <w:rPr>
          <w:rFonts w:ascii="Times New Roman" w:hAnsi="Times New Roman"/>
          <w:i/>
          <w:iCs/>
          <w:sz w:val="24"/>
          <w:szCs w:val="24"/>
        </w:rPr>
        <w:t xml:space="preserve">сельского поселения Узюково </w:t>
      </w:r>
    </w:p>
    <w:p w:rsidR="005F75DE" w:rsidRPr="00876AAC" w:rsidRDefault="005F75DE" w:rsidP="005F75DE">
      <w:pPr>
        <w:spacing w:after="0"/>
        <w:ind w:firstLine="709"/>
        <w:jc w:val="right"/>
        <w:rPr>
          <w:rFonts w:ascii="Times New Roman" w:hAnsi="Times New Roman"/>
          <w:i/>
          <w:iCs/>
          <w:sz w:val="24"/>
          <w:szCs w:val="24"/>
        </w:rPr>
      </w:pPr>
      <w:r w:rsidRPr="00876AAC">
        <w:rPr>
          <w:rFonts w:ascii="Times New Roman" w:hAnsi="Times New Roman"/>
          <w:i/>
          <w:iCs/>
          <w:sz w:val="24"/>
          <w:szCs w:val="24"/>
        </w:rPr>
        <w:t xml:space="preserve">муниципального района Ставропольский </w:t>
      </w:r>
    </w:p>
    <w:p w:rsidR="009C27E0" w:rsidRPr="00876AAC" w:rsidRDefault="005F75DE" w:rsidP="00603959">
      <w:pPr>
        <w:spacing w:after="0"/>
        <w:ind w:firstLine="709"/>
        <w:jc w:val="right"/>
        <w:rPr>
          <w:rFonts w:ascii="Times New Roman" w:hAnsi="Times New Roman"/>
          <w:i/>
          <w:iCs/>
          <w:sz w:val="24"/>
          <w:szCs w:val="24"/>
        </w:rPr>
      </w:pPr>
      <w:r w:rsidRPr="00876AAC">
        <w:rPr>
          <w:rFonts w:ascii="Times New Roman" w:hAnsi="Times New Roman"/>
          <w:i/>
          <w:iCs/>
          <w:sz w:val="24"/>
          <w:szCs w:val="24"/>
        </w:rPr>
        <w:t>Самарской</w:t>
      </w:r>
      <w:bookmarkEnd w:id="1"/>
      <w:r w:rsidRPr="00876AAC">
        <w:rPr>
          <w:rFonts w:ascii="Times New Roman" w:hAnsi="Times New Roman"/>
          <w:i/>
          <w:iCs/>
          <w:sz w:val="24"/>
          <w:szCs w:val="24"/>
        </w:rPr>
        <w:t xml:space="preserve"> области»</w:t>
      </w:r>
    </w:p>
    <w:p w:rsidR="00414BC1" w:rsidRPr="006B14E2" w:rsidRDefault="00E67BCF" w:rsidP="00603959">
      <w:pPr>
        <w:spacing w:after="0"/>
        <w:ind w:firstLine="709"/>
        <w:jc w:val="center"/>
        <w:rPr>
          <w:rFonts w:ascii="Times New Roman" w:hAnsi="Times New Roman"/>
          <w:b/>
          <w:i/>
          <w:sz w:val="40"/>
          <w:szCs w:val="40"/>
        </w:rPr>
      </w:pPr>
      <w:r w:rsidRPr="00876AAC">
        <w:rPr>
          <w:rFonts w:ascii="Times New Roman" w:hAnsi="Times New Roman"/>
          <w:b/>
          <w:i/>
          <w:sz w:val="40"/>
          <w:szCs w:val="40"/>
        </w:rPr>
        <w:t>ПРОЕКТ</w:t>
      </w:r>
      <w:bookmarkEnd w:id="0"/>
    </w:p>
    <w:p w:rsidR="00532117" w:rsidRPr="00A75975" w:rsidRDefault="00532117" w:rsidP="00532117">
      <w:pPr>
        <w:spacing w:after="0"/>
        <w:jc w:val="center"/>
        <w:rPr>
          <w:rFonts w:ascii="Times New Roman" w:hAnsi="Times New Roman"/>
          <w:b/>
          <w:sz w:val="34"/>
          <w:szCs w:val="34"/>
        </w:rPr>
      </w:pPr>
      <w:bookmarkStart w:id="2" w:name="_Toc292202002"/>
      <w:bookmarkStart w:id="3" w:name="_Toc292201928"/>
      <w:bookmarkStart w:id="4" w:name="_Toc292201848"/>
      <w:bookmarkStart w:id="5" w:name="_Toc292201095"/>
      <w:bookmarkStart w:id="6" w:name="_Toc260476324"/>
      <w:bookmarkStart w:id="7" w:name="_Toc358626220"/>
      <w:bookmarkStart w:id="8" w:name="_Toc358626219"/>
      <w:r w:rsidRPr="00A75975">
        <w:rPr>
          <w:rFonts w:ascii="Times New Roman" w:hAnsi="Times New Roman"/>
          <w:b/>
          <w:sz w:val="34"/>
          <w:szCs w:val="34"/>
        </w:rPr>
        <w:t>ПРАВИЛА ЗЕМЛЕПОЛЬЗОВАНИЯ И ЗАСТРОЙКИ</w:t>
      </w:r>
    </w:p>
    <w:p w:rsidR="00532117" w:rsidRPr="00A75975" w:rsidRDefault="00532117" w:rsidP="00532117">
      <w:pPr>
        <w:spacing w:after="0"/>
        <w:jc w:val="center"/>
        <w:rPr>
          <w:rFonts w:ascii="Times New Roman" w:hAnsi="Times New Roman"/>
          <w:b/>
          <w:sz w:val="34"/>
          <w:szCs w:val="34"/>
        </w:rPr>
      </w:pPr>
      <w:r w:rsidRPr="00A75975">
        <w:rPr>
          <w:rFonts w:ascii="Times New Roman" w:hAnsi="Times New Roman"/>
          <w:b/>
          <w:sz w:val="34"/>
          <w:szCs w:val="34"/>
        </w:rPr>
        <w:t>(Внесение изменений)</w:t>
      </w:r>
      <w:bookmarkStart w:id="9" w:name="_GoBack"/>
      <w:bookmarkEnd w:id="9"/>
    </w:p>
    <w:p w:rsidR="00532117" w:rsidRPr="00A75975" w:rsidRDefault="00532117" w:rsidP="00532117">
      <w:pPr>
        <w:spacing w:after="0"/>
        <w:jc w:val="center"/>
        <w:rPr>
          <w:rFonts w:ascii="Times New Roman" w:hAnsi="Times New Roman"/>
          <w:b/>
          <w:sz w:val="34"/>
          <w:szCs w:val="34"/>
        </w:rPr>
      </w:pPr>
      <w:r w:rsidRPr="00A75975">
        <w:rPr>
          <w:rFonts w:ascii="Times New Roman" w:hAnsi="Times New Roman"/>
          <w:b/>
          <w:sz w:val="34"/>
          <w:szCs w:val="34"/>
        </w:rPr>
        <w:t xml:space="preserve">Сельского поселения Узюково </w:t>
      </w:r>
    </w:p>
    <w:p w:rsidR="00532117" w:rsidRPr="00A75975" w:rsidRDefault="00532117" w:rsidP="00532117">
      <w:pPr>
        <w:spacing w:after="0"/>
        <w:jc w:val="center"/>
        <w:rPr>
          <w:rFonts w:ascii="Times New Roman" w:hAnsi="Times New Roman"/>
          <w:b/>
          <w:sz w:val="34"/>
          <w:szCs w:val="34"/>
        </w:rPr>
      </w:pPr>
      <w:r w:rsidRPr="00A75975">
        <w:rPr>
          <w:rFonts w:ascii="Times New Roman" w:hAnsi="Times New Roman"/>
          <w:b/>
          <w:sz w:val="34"/>
          <w:szCs w:val="34"/>
        </w:rPr>
        <w:t xml:space="preserve">муниципального района Ставропольский </w:t>
      </w:r>
    </w:p>
    <w:p w:rsidR="00532117" w:rsidRPr="00A75975" w:rsidRDefault="00532117" w:rsidP="00532117">
      <w:pPr>
        <w:spacing w:after="0"/>
        <w:jc w:val="center"/>
        <w:rPr>
          <w:rFonts w:ascii="Times New Roman" w:hAnsi="Times New Roman"/>
          <w:b/>
          <w:sz w:val="34"/>
          <w:szCs w:val="34"/>
        </w:rPr>
      </w:pPr>
      <w:r w:rsidRPr="00A75975">
        <w:rPr>
          <w:rFonts w:ascii="Times New Roman" w:hAnsi="Times New Roman"/>
          <w:b/>
          <w:sz w:val="34"/>
          <w:szCs w:val="34"/>
        </w:rPr>
        <w:t>Самарской области</w:t>
      </w:r>
    </w:p>
    <w:p w:rsidR="00532117" w:rsidRPr="00A75975" w:rsidRDefault="00532117" w:rsidP="00532117">
      <w:pPr>
        <w:spacing w:after="0"/>
        <w:jc w:val="center"/>
        <w:rPr>
          <w:rFonts w:ascii="Times New Roman" w:hAnsi="Times New Roman"/>
          <w:sz w:val="28"/>
          <w:szCs w:val="28"/>
        </w:rPr>
      </w:pPr>
      <w:r w:rsidRPr="00A75975">
        <w:rPr>
          <w:rFonts w:ascii="Times New Roman" w:hAnsi="Times New Roman"/>
          <w:sz w:val="28"/>
          <w:szCs w:val="28"/>
        </w:rPr>
        <w:t xml:space="preserve">(в редакции Решения Собрания представителей сельского поселения </w:t>
      </w:r>
    </w:p>
    <w:p w:rsidR="00532117" w:rsidRPr="00A75975" w:rsidRDefault="00532117" w:rsidP="00532117">
      <w:pPr>
        <w:spacing w:after="0"/>
        <w:jc w:val="center"/>
        <w:rPr>
          <w:rFonts w:ascii="Times New Roman" w:hAnsi="Times New Roman"/>
          <w:sz w:val="28"/>
          <w:szCs w:val="28"/>
        </w:rPr>
      </w:pPr>
      <w:r w:rsidRPr="00A75975">
        <w:rPr>
          <w:rFonts w:ascii="Times New Roman" w:hAnsi="Times New Roman"/>
          <w:sz w:val="28"/>
          <w:szCs w:val="28"/>
        </w:rPr>
        <w:t xml:space="preserve">Узюково муниципального района Ставропольский Самарской области от 30.12.2013 № 31, от 07.01.2015 № 1, от 21.05.2015 № 13, от 31.07.2015 № 20, от 25.11.2016 № 22, от 06.12.2016 № 27, от 10.08.2017 № 26, </w:t>
      </w:r>
      <w:bookmarkStart w:id="10" w:name="_Hlk523242002"/>
      <w:r w:rsidRPr="00A75975">
        <w:rPr>
          <w:rFonts w:ascii="Times New Roman" w:hAnsi="Times New Roman"/>
          <w:sz w:val="28"/>
          <w:szCs w:val="28"/>
        </w:rPr>
        <w:t>от 10.08.2017 № 27</w:t>
      </w:r>
      <w:bookmarkEnd w:id="10"/>
      <w:r w:rsidRPr="00A75975">
        <w:rPr>
          <w:rFonts w:ascii="Times New Roman" w:hAnsi="Times New Roman"/>
          <w:sz w:val="28"/>
          <w:szCs w:val="28"/>
        </w:rPr>
        <w:t xml:space="preserve">, </w:t>
      </w:r>
      <w:bookmarkStart w:id="11" w:name="_Hlk9360631"/>
      <w:r w:rsidRPr="00A75975">
        <w:rPr>
          <w:rFonts w:ascii="Times New Roman" w:hAnsi="Times New Roman"/>
          <w:sz w:val="28"/>
          <w:szCs w:val="28"/>
        </w:rPr>
        <w:t>от 27.03.2018 № 16</w:t>
      </w:r>
      <w:bookmarkEnd w:id="11"/>
      <w:r w:rsidRPr="00A75975">
        <w:rPr>
          <w:rFonts w:ascii="Times New Roman" w:hAnsi="Times New Roman"/>
          <w:sz w:val="28"/>
          <w:szCs w:val="28"/>
        </w:rPr>
        <w:t xml:space="preserve">, от 27.12.2018 № 51, </w:t>
      </w:r>
      <w:r w:rsidRPr="00A75975">
        <w:rPr>
          <w:rFonts w:ascii="Times New Roman" w:hAnsi="Times New Roman"/>
          <w:sz w:val="28"/>
          <w:szCs w:val="28"/>
        </w:rPr>
        <w:br/>
        <w:t>от 12.12.2019 №50)</w:t>
      </w:r>
    </w:p>
    <w:p w:rsidR="006B14E2" w:rsidRPr="006B14E2" w:rsidRDefault="006B14E2" w:rsidP="006B14E2">
      <w:pPr>
        <w:jc w:val="center"/>
        <w:rPr>
          <w:rFonts w:ascii="Times New Roman" w:hAnsi="Times New Roman"/>
          <w:sz w:val="34"/>
          <w:szCs w:val="34"/>
        </w:rPr>
      </w:pPr>
    </w:p>
    <w:p w:rsidR="006B14E2" w:rsidRPr="006B14E2" w:rsidRDefault="006B14E2" w:rsidP="006B14E2">
      <w:pPr>
        <w:spacing w:after="0"/>
        <w:jc w:val="center"/>
        <w:rPr>
          <w:rFonts w:ascii="Times New Roman" w:hAnsi="Times New Roman" w:cs="Times New Roman"/>
          <w:sz w:val="34"/>
          <w:szCs w:val="34"/>
        </w:rPr>
      </w:pPr>
      <w:r w:rsidRPr="006B14E2">
        <w:rPr>
          <w:rFonts w:ascii="Times New Roman" w:hAnsi="Times New Roman" w:cs="Times New Roman"/>
          <w:sz w:val="34"/>
          <w:szCs w:val="34"/>
        </w:rPr>
        <w:t>Порядок применения правил землепользования и застройки               и внесения в них изменений</w:t>
      </w:r>
    </w:p>
    <w:p w:rsidR="00414BC1" w:rsidRPr="00603959" w:rsidRDefault="006B14E2" w:rsidP="00603959">
      <w:pPr>
        <w:spacing w:after="0"/>
        <w:jc w:val="center"/>
        <w:rPr>
          <w:rFonts w:ascii="Times New Roman" w:hAnsi="Times New Roman"/>
          <w:sz w:val="34"/>
          <w:szCs w:val="34"/>
        </w:rPr>
      </w:pPr>
      <w:r w:rsidRPr="006B14E2">
        <w:rPr>
          <w:rFonts w:ascii="Times New Roman" w:hAnsi="Times New Roman"/>
          <w:sz w:val="34"/>
          <w:szCs w:val="34"/>
        </w:rPr>
        <w:t xml:space="preserve">(Часть </w:t>
      </w:r>
      <w:r w:rsidRPr="006B14E2">
        <w:rPr>
          <w:rFonts w:ascii="Times New Roman" w:hAnsi="Times New Roman"/>
          <w:sz w:val="34"/>
          <w:szCs w:val="34"/>
          <w:lang w:val="en-US"/>
        </w:rPr>
        <w:t>I</w:t>
      </w:r>
      <w:r w:rsidRPr="006B14E2">
        <w:rPr>
          <w:rFonts w:ascii="Times New Roman" w:hAnsi="Times New Roman"/>
          <w:sz w:val="34"/>
          <w:szCs w:val="34"/>
        </w:rPr>
        <w:t>)</w:t>
      </w:r>
    </w:p>
    <w:p w:rsidR="00A27F78" w:rsidRPr="006B14E2" w:rsidRDefault="006B14E2" w:rsidP="00603959">
      <w:pPr>
        <w:jc w:val="right"/>
        <w:rPr>
          <w:rFonts w:ascii="Times New Roman" w:hAnsi="Times New Roman"/>
          <w:sz w:val="28"/>
          <w:szCs w:val="28"/>
        </w:rPr>
      </w:pPr>
      <w:r w:rsidRPr="006B14E2">
        <w:rPr>
          <w:rFonts w:ascii="Times New Roman" w:hAnsi="Times New Roman"/>
          <w:noProof/>
          <w:sz w:val="28"/>
          <w:szCs w:val="28"/>
        </w:rPr>
        <w:drawing>
          <wp:inline distT="0" distB="0" distL="0" distR="0" wp14:anchorId="1EE8DF8A" wp14:editId="66D4771D">
            <wp:extent cx="629285" cy="629285"/>
            <wp:effectExtent l="0" t="0" r="0" b="0"/>
            <wp:docPr id="3" name="Рисунок 3" descr="C:\Users\user\Desktop\Лучшие товары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учшие товары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9285" cy="629285"/>
                    </a:xfrm>
                    <a:prstGeom prst="rect">
                      <a:avLst/>
                    </a:prstGeom>
                    <a:noFill/>
                    <a:ln>
                      <a:noFill/>
                    </a:ln>
                  </pic:spPr>
                </pic:pic>
              </a:graphicData>
            </a:graphic>
          </wp:inline>
        </w:drawing>
      </w:r>
    </w:p>
    <w:p w:rsidR="009165B1" w:rsidRPr="006B14E2" w:rsidRDefault="002219D6" w:rsidP="006B14E2">
      <w:pPr>
        <w:jc w:val="center"/>
        <w:rPr>
          <w:rFonts w:ascii="Times New Roman" w:hAnsi="Times New Roman"/>
          <w:sz w:val="28"/>
          <w:szCs w:val="28"/>
        </w:rPr>
      </w:pPr>
      <w:r w:rsidRPr="006B14E2">
        <w:rPr>
          <w:rFonts w:ascii="Times New Roman" w:hAnsi="Times New Roman"/>
          <w:sz w:val="28"/>
          <w:szCs w:val="28"/>
        </w:rPr>
        <w:t>Казань 202</w:t>
      </w:r>
      <w:r w:rsidR="004775D1" w:rsidRPr="006B14E2">
        <w:rPr>
          <w:rFonts w:ascii="Times New Roman" w:hAnsi="Times New Roman"/>
          <w:sz w:val="28"/>
          <w:szCs w:val="28"/>
        </w:rPr>
        <w:t>2</w:t>
      </w:r>
    </w:p>
    <w:bookmarkEnd w:id="8" w:displacedByCustomXml="next"/>
    <w:sdt>
      <w:sdtPr>
        <w:rPr>
          <w:rFonts w:asciiTheme="minorHAnsi" w:eastAsiaTheme="minorEastAsia" w:hAnsiTheme="minorHAnsi" w:cstheme="minorBidi"/>
          <w:b w:val="0"/>
          <w:bCs w:val="0"/>
          <w:color w:val="auto"/>
          <w:sz w:val="22"/>
          <w:szCs w:val="22"/>
        </w:rPr>
        <w:id w:val="1925917458"/>
        <w:docPartObj>
          <w:docPartGallery w:val="Table of Contents"/>
          <w:docPartUnique/>
        </w:docPartObj>
      </w:sdtPr>
      <w:sdtEndPr>
        <w:rPr>
          <w:sz w:val="25"/>
          <w:szCs w:val="25"/>
        </w:rPr>
      </w:sdtEndPr>
      <w:sdtContent>
        <w:p w:rsidR="001B7A2F" w:rsidRPr="006B14E2" w:rsidRDefault="001B7A2F" w:rsidP="006B14E2">
          <w:pPr>
            <w:pStyle w:val="aa"/>
            <w:spacing w:after="200"/>
            <w:jc w:val="center"/>
            <w:rPr>
              <w:rFonts w:ascii="Times New Roman" w:hAnsi="Times New Roman"/>
              <w:color w:val="auto"/>
            </w:rPr>
          </w:pPr>
          <w:r w:rsidRPr="006B14E2">
            <w:rPr>
              <w:rFonts w:ascii="Times New Roman" w:hAnsi="Times New Roman"/>
              <w:color w:val="auto"/>
            </w:rPr>
            <w:t>СОДЕРЖАНИЕ</w:t>
          </w:r>
        </w:p>
        <w:p w:rsidR="00B80EE7" w:rsidRPr="005D3FBC" w:rsidRDefault="001B7A2F" w:rsidP="005D3FBC">
          <w:pPr>
            <w:pStyle w:val="11"/>
            <w:rPr>
              <w:rFonts w:asciiTheme="minorHAnsi" w:eastAsiaTheme="minorEastAsia" w:hAnsiTheme="minorHAnsi"/>
              <w:b/>
            </w:rPr>
          </w:pPr>
          <w:r w:rsidRPr="005D3FBC">
            <w:rPr>
              <w:rFonts w:cs="Times New Roman"/>
              <w:b/>
            </w:rPr>
            <w:fldChar w:fldCharType="begin"/>
          </w:r>
          <w:r w:rsidRPr="005D3FBC">
            <w:rPr>
              <w:rFonts w:cs="Times New Roman"/>
            </w:rPr>
            <w:instrText xml:space="preserve"> TOC \o "1-3" \h \z \u </w:instrText>
          </w:r>
          <w:r w:rsidRPr="005D3FBC">
            <w:rPr>
              <w:rFonts w:cs="Times New Roman"/>
              <w:b/>
            </w:rPr>
            <w:fldChar w:fldCharType="separate"/>
          </w:r>
          <w:hyperlink w:anchor="_Toc98946900" w:history="1">
            <w:r w:rsidR="00B80EE7" w:rsidRPr="005D3FBC">
              <w:rPr>
                <w:rStyle w:val="ab"/>
                <w:kern w:val="32"/>
              </w:rPr>
              <w:t>ВВЕДЕНИЕ</w:t>
            </w:r>
            <w:r w:rsidR="00B80EE7" w:rsidRPr="005D3FBC">
              <w:rPr>
                <w:webHidden/>
              </w:rPr>
              <w:tab/>
            </w:r>
            <w:r w:rsidR="00B80EE7" w:rsidRPr="005D3FBC">
              <w:rPr>
                <w:b/>
                <w:webHidden/>
              </w:rPr>
              <w:fldChar w:fldCharType="begin"/>
            </w:r>
            <w:r w:rsidR="00B80EE7" w:rsidRPr="005D3FBC">
              <w:rPr>
                <w:webHidden/>
              </w:rPr>
              <w:instrText xml:space="preserve"> PAGEREF _Toc98946900 \h </w:instrText>
            </w:r>
            <w:r w:rsidR="00B80EE7" w:rsidRPr="005D3FBC">
              <w:rPr>
                <w:b/>
                <w:webHidden/>
              </w:rPr>
            </w:r>
            <w:r w:rsidR="00B80EE7" w:rsidRPr="005D3FBC">
              <w:rPr>
                <w:b/>
                <w:webHidden/>
              </w:rPr>
              <w:fldChar w:fldCharType="separate"/>
            </w:r>
            <w:r w:rsidR="00095885">
              <w:rPr>
                <w:webHidden/>
              </w:rPr>
              <w:t>3</w:t>
            </w:r>
            <w:r w:rsidR="00B80EE7" w:rsidRPr="005D3FBC">
              <w:rPr>
                <w:b/>
                <w:webHidden/>
              </w:rPr>
              <w:fldChar w:fldCharType="end"/>
            </w:r>
          </w:hyperlink>
        </w:p>
        <w:p w:rsidR="00B80EE7" w:rsidRPr="005D3FBC" w:rsidRDefault="009E6146" w:rsidP="005D3FBC">
          <w:pPr>
            <w:pStyle w:val="11"/>
            <w:rPr>
              <w:rFonts w:asciiTheme="minorHAnsi" w:eastAsiaTheme="minorEastAsia" w:hAnsiTheme="minorHAnsi"/>
              <w:b/>
            </w:rPr>
          </w:pPr>
          <w:hyperlink w:anchor="_Toc98946901" w:history="1">
            <w:r w:rsidR="00B80EE7" w:rsidRPr="005D3FBC">
              <w:rPr>
                <w:rStyle w:val="ab"/>
              </w:rPr>
              <w:t xml:space="preserve">ЧАСТЬ </w:t>
            </w:r>
            <w:r w:rsidR="00B80EE7" w:rsidRPr="005D3FBC">
              <w:rPr>
                <w:rStyle w:val="ab"/>
                <w:lang w:val="en-US"/>
              </w:rPr>
              <w:t>I</w:t>
            </w:r>
            <w:r w:rsidR="00B80EE7" w:rsidRPr="005D3FBC">
              <w:rPr>
                <w:rStyle w:val="ab"/>
              </w:rPr>
              <w:t>.  ПОРЯДОК ПРИМЕНЕНИЯ ПРАВИЛ ЗЕМЛЕПОЛЬЗОВАНИЯ И ЗАСТРОЙКИ И ВНЕСЕНИЯ В НИХ ИЗМЕНЕНИЙ</w:t>
            </w:r>
            <w:r w:rsidR="00B80EE7" w:rsidRPr="005D3FBC">
              <w:rPr>
                <w:webHidden/>
              </w:rPr>
              <w:tab/>
            </w:r>
            <w:r w:rsidR="00B80EE7" w:rsidRPr="005D3FBC">
              <w:rPr>
                <w:b/>
                <w:webHidden/>
              </w:rPr>
              <w:fldChar w:fldCharType="begin"/>
            </w:r>
            <w:r w:rsidR="00B80EE7" w:rsidRPr="005D3FBC">
              <w:rPr>
                <w:webHidden/>
              </w:rPr>
              <w:instrText xml:space="preserve"> PAGEREF _Toc98946901 \h </w:instrText>
            </w:r>
            <w:r w:rsidR="00B80EE7" w:rsidRPr="005D3FBC">
              <w:rPr>
                <w:b/>
                <w:webHidden/>
              </w:rPr>
            </w:r>
            <w:r w:rsidR="00B80EE7" w:rsidRPr="005D3FBC">
              <w:rPr>
                <w:b/>
                <w:webHidden/>
              </w:rPr>
              <w:fldChar w:fldCharType="separate"/>
            </w:r>
            <w:r w:rsidR="00095885">
              <w:rPr>
                <w:webHidden/>
              </w:rPr>
              <w:t>4</w:t>
            </w:r>
            <w:r w:rsidR="00B80EE7" w:rsidRPr="005D3FBC">
              <w:rPr>
                <w:b/>
                <w:webHidden/>
              </w:rPr>
              <w:fldChar w:fldCharType="end"/>
            </w:r>
          </w:hyperlink>
        </w:p>
        <w:p w:rsidR="00B80EE7" w:rsidRPr="005D3FBC" w:rsidRDefault="009E6146">
          <w:pPr>
            <w:pStyle w:val="21"/>
            <w:rPr>
              <w:rFonts w:asciiTheme="minorHAnsi" w:eastAsiaTheme="minorEastAsia" w:hAnsiTheme="minorHAnsi"/>
              <w:b w:val="0"/>
              <w:bCs w:val="0"/>
              <w:i w:val="0"/>
              <w:smallCaps w:val="0"/>
              <w:color w:val="auto"/>
              <w:sz w:val="25"/>
              <w:szCs w:val="25"/>
            </w:rPr>
          </w:pPr>
          <w:hyperlink w:anchor="_Toc98946902" w:history="1">
            <w:r w:rsidR="00B80EE7" w:rsidRPr="005D3FBC">
              <w:rPr>
                <w:rStyle w:val="ab"/>
                <w:b w:val="0"/>
                <w:i w:val="0"/>
                <w:sz w:val="25"/>
                <w:szCs w:val="25"/>
              </w:rPr>
              <w:t>Г</w:t>
            </w:r>
            <w:r w:rsidR="00B80EE7" w:rsidRPr="005D3FBC">
              <w:rPr>
                <w:rStyle w:val="ab"/>
                <w:rFonts w:eastAsia="Times New Roman"/>
                <w:b w:val="0"/>
                <w:i w:val="0"/>
                <w:caps/>
                <w:smallCaps w:val="0"/>
                <w:sz w:val="25"/>
                <w:szCs w:val="25"/>
              </w:rPr>
              <w:t>ЛАВА 1. Общие положения</w:t>
            </w:r>
            <w:r w:rsidR="00B80EE7" w:rsidRPr="005D3FBC">
              <w:rPr>
                <w:b w:val="0"/>
                <w:i w:val="0"/>
                <w:webHidden/>
                <w:sz w:val="25"/>
                <w:szCs w:val="25"/>
              </w:rPr>
              <w:tab/>
            </w:r>
            <w:r w:rsidR="00B80EE7" w:rsidRPr="005D3FBC">
              <w:rPr>
                <w:b w:val="0"/>
                <w:i w:val="0"/>
                <w:webHidden/>
                <w:sz w:val="25"/>
                <w:szCs w:val="25"/>
              </w:rPr>
              <w:fldChar w:fldCharType="begin"/>
            </w:r>
            <w:r w:rsidR="00B80EE7" w:rsidRPr="005D3FBC">
              <w:rPr>
                <w:b w:val="0"/>
                <w:i w:val="0"/>
                <w:webHidden/>
                <w:sz w:val="25"/>
                <w:szCs w:val="25"/>
              </w:rPr>
              <w:instrText xml:space="preserve"> PAGEREF _Toc98946902 \h </w:instrText>
            </w:r>
            <w:r w:rsidR="00B80EE7" w:rsidRPr="005D3FBC">
              <w:rPr>
                <w:b w:val="0"/>
                <w:i w:val="0"/>
                <w:webHidden/>
                <w:sz w:val="25"/>
                <w:szCs w:val="25"/>
              </w:rPr>
            </w:r>
            <w:r w:rsidR="00B80EE7" w:rsidRPr="005D3FBC">
              <w:rPr>
                <w:b w:val="0"/>
                <w:i w:val="0"/>
                <w:webHidden/>
                <w:sz w:val="25"/>
                <w:szCs w:val="25"/>
              </w:rPr>
              <w:fldChar w:fldCharType="separate"/>
            </w:r>
            <w:r w:rsidR="00095885">
              <w:rPr>
                <w:b w:val="0"/>
                <w:i w:val="0"/>
                <w:webHidden/>
                <w:sz w:val="25"/>
                <w:szCs w:val="25"/>
              </w:rPr>
              <w:t>4</w:t>
            </w:r>
            <w:r w:rsidR="00B80EE7" w:rsidRPr="005D3FBC">
              <w:rPr>
                <w:b w:val="0"/>
                <w:i w:val="0"/>
                <w:webHidden/>
                <w:sz w:val="25"/>
                <w:szCs w:val="25"/>
              </w:rPr>
              <w:fldChar w:fldCharType="end"/>
            </w:r>
          </w:hyperlink>
        </w:p>
        <w:p w:rsidR="00B80EE7" w:rsidRPr="005D3FBC" w:rsidRDefault="009E6146">
          <w:pPr>
            <w:pStyle w:val="32"/>
            <w:rPr>
              <w:rFonts w:asciiTheme="minorHAnsi" w:eastAsiaTheme="minorEastAsia" w:hAnsiTheme="minorHAnsi"/>
              <w:i w:val="0"/>
              <w:iCs w:val="0"/>
              <w:noProof/>
              <w:sz w:val="25"/>
              <w:szCs w:val="25"/>
            </w:rPr>
          </w:pPr>
          <w:hyperlink w:anchor="_Toc98946903" w:history="1">
            <w:r w:rsidR="00B80EE7" w:rsidRPr="005D3FBC">
              <w:rPr>
                <w:rStyle w:val="ab"/>
                <w:bCs/>
                <w:i w:val="0"/>
                <w:noProof/>
                <w:sz w:val="25"/>
                <w:szCs w:val="25"/>
              </w:rPr>
              <w:t>Статья 1. Основные понятия, используемые в Правилах землепользования и застройки</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_Toc98946903 \h </w:instrText>
            </w:r>
            <w:r w:rsidR="00B80EE7" w:rsidRPr="005D3FBC">
              <w:rPr>
                <w:i w:val="0"/>
                <w:noProof/>
                <w:webHidden/>
                <w:sz w:val="25"/>
                <w:szCs w:val="25"/>
              </w:rPr>
            </w:r>
            <w:r w:rsidR="00B80EE7" w:rsidRPr="005D3FBC">
              <w:rPr>
                <w:i w:val="0"/>
                <w:noProof/>
                <w:webHidden/>
                <w:sz w:val="25"/>
                <w:szCs w:val="25"/>
              </w:rPr>
              <w:fldChar w:fldCharType="separate"/>
            </w:r>
            <w:r w:rsidR="00095885">
              <w:rPr>
                <w:i w:val="0"/>
                <w:noProof/>
                <w:webHidden/>
                <w:sz w:val="25"/>
                <w:szCs w:val="25"/>
              </w:rPr>
              <w:t>4</w:t>
            </w:r>
            <w:r w:rsidR="00B80EE7" w:rsidRPr="005D3FBC">
              <w:rPr>
                <w:i w:val="0"/>
                <w:noProof/>
                <w:webHidden/>
                <w:sz w:val="25"/>
                <w:szCs w:val="25"/>
              </w:rPr>
              <w:fldChar w:fldCharType="end"/>
            </w:r>
          </w:hyperlink>
        </w:p>
        <w:p w:rsidR="00B80EE7" w:rsidRPr="005D3FBC" w:rsidRDefault="009E6146">
          <w:pPr>
            <w:pStyle w:val="32"/>
            <w:rPr>
              <w:rFonts w:asciiTheme="minorHAnsi" w:eastAsiaTheme="minorEastAsia" w:hAnsiTheme="minorHAnsi"/>
              <w:i w:val="0"/>
              <w:iCs w:val="0"/>
              <w:noProof/>
              <w:sz w:val="25"/>
              <w:szCs w:val="25"/>
            </w:rPr>
          </w:pPr>
          <w:hyperlink w:anchor="_Toc98946904" w:history="1">
            <w:r w:rsidR="00B80EE7" w:rsidRPr="005D3FBC">
              <w:rPr>
                <w:rStyle w:val="ab"/>
                <w:bCs/>
                <w:i w:val="0"/>
                <w:noProof/>
                <w:sz w:val="25"/>
                <w:szCs w:val="25"/>
              </w:rPr>
              <w:t>Статья 2. Основания ведения, назначение и состав Правил землепользования и застройки</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_Toc98946904 \h </w:instrText>
            </w:r>
            <w:r w:rsidR="00B80EE7" w:rsidRPr="005D3FBC">
              <w:rPr>
                <w:i w:val="0"/>
                <w:noProof/>
                <w:webHidden/>
                <w:sz w:val="25"/>
                <w:szCs w:val="25"/>
              </w:rPr>
            </w:r>
            <w:r w:rsidR="00B80EE7" w:rsidRPr="005D3FBC">
              <w:rPr>
                <w:i w:val="0"/>
                <w:noProof/>
                <w:webHidden/>
                <w:sz w:val="25"/>
                <w:szCs w:val="25"/>
              </w:rPr>
              <w:fldChar w:fldCharType="separate"/>
            </w:r>
            <w:r w:rsidR="00095885">
              <w:rPr>
                <w:i w:val="0"/>
                <w:noProof/>
                <w:webHidden/>
                <w:sz w:val="25"/>
                <w:szCs w:val="25"/>
              </w:rPr>
              <w:t>5</w:t>
            </w:r>
            <w:r w:rsidR="00B80EE7" w:rsidRPr="005D3FBC">
              <w:rPr>
                <w:i w:val="0"/>
                <w:noProof/>
                <w:webHidden/>
                <w:sz w:val="25"/>
                <w:szCs w:val="25"/>
              </w:rPr>
              <w:fldChar w:fldCharType="end"/>
            </w:r>
          </w:hyperlink>
        </w:p>
        <w:p w:rsidR="00B80EE7" w:rsidRPr="005D3FBC" w:rsidRDefault="009E6146">
          <w:pPr>
            <w:pStyle w:val="32"/>
            <w:rPr>
              <w:rFonts w:asciiTheme="minorHAnsi" w:eastAsiaTheme="minorEastAsia" w:hAnsiTheme="minorHAnsi"/>
              <w:i w:val="0"/>
              <w:iCs w:val="0"/>
              <w:noProof/>
              <w:sz w:val="25"/>
              <w:szCs w:val="25"/>
            </w:rPr>
          </w:pPr>
          <w:hyperlink w:anchor="_Toc98946905" w:history="1">
            <w:r w:rsidR="00B80EE7" w:rsidRPr="005D3FBC">
              <w:rPr>
                <w:rStyle w:val="ab"/>
                <w:i w:val="0"/>
                <w:noProof/>
                <w:sz w:val="25"/>
                <w:szCs w:val="25"/>
              </w:rPr>
              <w:t>Статья 3. Открытость и доступность информации о землепользовании и застройке</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_Toc98946905 \h </w:instrText>
            </w:r>
            <w:r w:rsidR="00B80EE7" w:rsidRPr="005D3FBC">
              <w:rPr>
                <w:i w:val="0"/>
                <w:noProof/>
                <w:webHidden/>
                <w:sz w:val="25"/>
                <w:szCs w:val="25"/>
              </w:rPr>
            </w:r>
            <w:r w:rsidR="00B80EE7" w:rsidRPr="005D3FBC">
              <w:rPr>
                <w:i w:val="0"/>
                <w:noProof/>
                <w:webHidden/>
                <w:sz w:val="25"/>
                <w:szCs w:val="25"/>
              </w:rPr>
              <w:fldChar w:fldCharType="separate"/>
            </w:r>
            <w:r w:rsidR="00095885">
              <w:rPr>
                <w:i w:val="0"/>
                <w:noProof/>
                <w:webHidden/>
                <w:sz w:val="25"/>
                <w:szCs w:val="25"/>
              </w:rPr>
              <w:t>6</w:t>
            </w:r>
            <w:r w:rsidR="00B80EE7" w:rsidRPr="005D3FBC">
              <w:rPr>
                <w:i w:val="0"/>
                <w:noProof/>
                <w:webHidden/>
                <w:sz w:val="25"/>
                <w:szCs w:val="25"/>
              </w:rPr>
              <w:fldChar w:fldCharType="end"/>
            </w:r>
          </w:hyperlink>
        </w:p>
        <w:p w:rsidR="00B80EE7" w:rsidRPr="005D3FBC" w:rsidRDefault="009E6146">
          <w:pPr>
            <w:pStyle w:val="32"/>
            <w:rPr>
              <w:rFonts w:asciiTheme="minorHAnsi" w:eastAsiaTheme="minorEastAsia" w:hAnsiTheme="minorHAnsi"/>
              <w:i w:val="0"/>
              <w:iCs w:val="0"/>
              <w:noProof/>
              <w:sz w:val="25"/>
              <w:szCs w:val="25"/>
            </w:rPr>
          </w:pPr>
          <w:hyperlink w:anchor="_Toc98946906" w:history="1">
            <w:r w:rsidR="00B80EE7" w:rsidRPr="005D3FBC">
              <w:rPr>
                <w:rStyle w:val="ab"/>
                <w:i w:val="0"/>
                <w:noProof/>
                <w:sz w:val="25"/>
                <w:szCs w:val="25"/>
              </w:rPr>
              <w:t>Статья 4. Вступление в силу Правил землепользования и застройки</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_Toc98946906 \h </w:instrText>
            </w:r>
            <w:r w:rsidR="00B80EE7" w:rsidRPr="005D3FBC">
              <w:rPr>
                <w:i w:val="0"/>
                <w:noProof/>
                <w:webHidden/>
                <w:sz w:val="25"/>
                <w:szCs w:val="25"/>
              </w:rPr>
            </w:r>
            <w:r w:rsidR="00B80EE7" w:rsidRPr="005D3FBC">
              <w:rPr>
                <w:i w:val="0"/>
                <w:noProof/>
                <w:webHidden/>
                <w:sz w:val="25"/>
                <w:szCs w:val="25"/>
              </w:rPr>
              <w:fldChar w:fldCharType="separate"/>
            </w:r>
            <w:r w:rsidR="00095885">
              <w:rPr>
                <w:i w:val="0"/>
                <w:noProof/>
                <w:webHidden/>
                <w:sz w:val="25"/>
                <w:szCs w:val="25"/>
              </w:rPr>
              <w:t>7</w:t>
            </w:r>
            <w:r w:rsidR="00B80EE7" w:rsidRPr="005D3FBC">
              <w:rPr>
                <w:i w:val="0"/>
                <w:noProof/>
                <w:webHidden/>
                <w:sz w:val="25"/>
                <w:szCs w:val="25"/>
              </w:rPr>
              <w:fldChar w:fldCharType="end"/>
            </w:r>
          </w:hyperlink>
        </w:p>
        <w:p w:rsidR="00B80EE7" w:rsidRPr="005D3FBC" w:rsidRDefault="009E6146">
          <w:pPr>
            <w:pStyle w:val="32"/>
            <w:rPr>
              <w:rFonts w:asciiTheme="minorHAnsi" w:eastAsiaTheme="minorEastAsia" w:hAnsiTheme="minorHAnsi"/>
              <w:i w:val="0"/>
              <w:iCs w:val="0"/>
              <w:noProof/>
              <w:sz w:val="25"/>
              <w:szCs w:val="25"/>
            </w:rPr>
          </w:pPr>
          <w:hyperlink w:anchor="_Toc98946907" w:history="1">
            <w:r w:rsidR="00B80EE7" w:rsidRPr="005D3FBC">
              <w:rPr>
                <w:rStyle w:val="ab"/>
                <w:bCs/>
                <w:i w:val="0"/>
                <w:noProof/>
                <w:sz w:val="25"/>
                <w:szCs w:val="25"/>
              </w:rPr>
              <w:t>Статья 5. Ответственность за нарушения Правил землепользования и застройки</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_Toc98946907 \h </w:instrText>
            </w:r>
            <w:r w:rsidR="00B80EE7" w:rsidRPr="005D3FBC">
              <w:rPr>
                <w:i w:val="0"/>
                <w:noProof/>
                <w:webHidden/>
                <w:sz w:val="25"/>
                <w:szCs w:val="25"/>
              </w:rPr>
            </w:r>
            <w:r w:rsidR="00B80EE7" w:rsidRPr="005D3FBC">
              <w:rPr>
                <w:i w:val="0"/>
                <w:noProof/>
                <w:webHidden/>
                <w:sz w:val="25"/>
                <w:szCs w:val="25"/>
              </w:rPr>
              <w:fldChar w:fldCharType="separate"/>
            </w:r>
            <w:r w:rsidR="00095885">
              <w:rPr>
                <w:i w:val="0"/>
                <w:noProof/>
                <w:webHidden/>
                <w:sz w:val="25"/>
                <w:szCs w:val="25"/>
              </w:rPr>
              <w:t>7</w:t>
            </w:r>
            <w:r w:rsidR="00B80EE7" w:rsidRPr="005D3FBC">
              <w:rPr>
                <w:i w:val="0"/>
                <w:noProof/>
                <w:webHidden/>
                <w:sz w:val="25"/>
                <w:szCs w:val="25"/>
              </w:rPr>
              <w:fldChar w:fldCharType="end"/>
            </w:r>
          </w:hyperlink>
        </w:p>
        <w:p w:rsidR="00B80EE7" w:rsidRPr="005D3FBC" w:rsidRDefault="009E6146" w:rsidP="005D3FBC">
          <w:pPr>
            <w:pStyle w:val="11"/>
            <w:rPr>
              <w:rFonts w:asciiTheme="minorHAnsi" w:eastAsiaTheme="minorEastAsia" w:hAnsiTheme="minorHAnsi"/>
              <w:b/>
              <w:bCs w:val="0"/>
              <w:i/>
              <w:smallCaps/>
            </w:rPr>
          </w:pPr>
          <w:hyperlink w:anchor="_Toc98946908" w:history="1">
            <w:r w:rsidR="00B80EE7" w:rsidRPr="005D3FBC">
              <w:rPr>
                <w:rStyle w:val="ab"/>
              </w:rPr>
              <w:t>ГЛАВА 2. Положения о регулировании землепользования и застройки органами местного самоуправления</w:t>
            </w:r>
            <w:r w:rsidR="00B80EE7" w:rsidRPr="005D3FBC">
              <w:rPr>
                <w:webHidden/>
              </w:rPr>
              <w:tab/>
            </w:r>
            <w:r w:rsidR="00B80EE7" w:rsidRPr="005D3FBC">
              <w:rPr>
                <w:b/>
                <w:i/>
                <w:webHidden/>
              </w:rPr>
              <w:fldChar w:fldCharType="begin"/>
            </w:r>
            <w:r w:rsidR="00B80EE7" w:rsidRPr="005D3FBC">
              <w:rPr>
                <w:webHidden/>
              </w:rPr>
              <w:instrText xml:space="preserve"> PAGEREF _Toc98946908 \h </w:instrText>
            </w:r>
            <w:r w:rsidR="00B80EE7" w:rsidRPr="005D3FBC">
              <w:rPr>
                <w:b/>
                <w:i/>
                <w:webHidden/>
              </w:rPr>
            </w:r>
            <w:r w:rsidR="00B80EE7" w:rsidRPr="005D3FBC">
              <w:rPr>
                <w:b/>
                <w:i/>
                <w:webHidden/>
              </w:rPr>
              <w:fldChar w:fldCharType="separate"/>
            </w:r>
            <w:r w:rsidR="00095885">
              <w:rPr>
                <w:webHidden/>
              </w:rPr>
              <w:t>8</w:t>
            </w:r>
            <w:r w:rsidR="00B80EE7" w:rsidRPr="005D3FBC">
              <w:rPr>
                <w:b/>
                <w:i/>
                <w:webHidden/>
              </w:rPr>
              <w:fldChar w:fldCharType="end"/>
            </w:r>
          </w:hyperlink>
        </w:p>
        <w:p w:rsidR="00B80EE7" w:rsidRPr="005D3FBC" w:rsidRDefault="009E6146">
          <w:pPr>
            <w:pStyle w:val="32"/>
            <w:rPr>
              <w:rFonts w:asciiTheme="minorHAnsi" w:eastAsiaTheme="minorEastAsia" w:hAnsiTheme="minorHAnsi"/>
              <w:i w:val="0"/>
              <w:iCs w:val="0"/>
              <w:noProof/>
              <w:sz w:val="25"/>
              <w:szCs w:val="25"/>
            </w:rPr>
          </w:pPr>
          <w:hyperlink w:anchor="_Toc98946909" w:history="1">
            <w:r w:rsidR="00B80EE7" w:rsidRPr="005D3FBC">
              <w:rPr>
                <w:rStyle w:val="ab"/>
                <w:bCs/>
                <w:i w:val="0"/>
                <w:noProof/>
                <w:sz w:val="25"/>
                <w:szCs w:val="25"/>
              </w:rPr>
              <w:t>Статья 6. Комиссия по подготовке проекта Правил землепользования и застройки</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_Toc98946909 \h </w:instrText>
            </w:r>
            <w:r w:rsidR="00B80EE7" w:rsidRPr="005D3FBC">
              <w:rPr>
                <w:i w:val="0"/>
                <w:noProof/>
                <w:webHidden/>
                <w:sz w:val="25"/>
                <w:szCs w:val="25"/>
              </w:rPr>
            </w:r>
            <w:r w:rsidR="00B80EE7" w:rsidRPr="005D3FBC">
              <w:rPr>
                <w:i w:val="0"/>
                <w:noProof/>
                <w:webHidden/>
                <w:sz w:val="25"/>
                <w:szCs w:val="25"/>
              </w:rPr>
              <w:fldChar w:fldCharType="separate"/>
            </w:r>
            <w:r w:rsidR="00095885">
              <w:rPr>
                <w:i w:val="0"/>
                <w:noProof/>
                <w:webHidden/>
                <w:sz w:val="25"/>
                <w:szCs w:val="25"/>
              </w:rPr>
              <w:t>8</w:t>
            </w:r>
            <w:r w:rsidR="00B80EE7" w:rsidRPr="005D3FBC">
              <w:rPr>
                <w:i w:val="0"/>
                <w:noProof/>
                <w:webHidden/>
                <w:sz w:val="25"/>
                <w:szCs w:val="25"/>
              </w:rPr>
              <w:fldChar w:fldCharType="end"/>
            </w:r>
          </w:hyperlink>
        </w:p>
        <w:p w:rsidR="00B80EE7" w:rsidRPr="005D3FBC" w:rsidRDefault="009E6146">
          <w:pPr>
            <w:pStyle w:val="32"/>
            <w:rPr>
              <w:rFonts w:asciiTheme="minorHAnsi" w:eastAsiaTheme="minorEastAsia" w:hAnsiTheme="minorHAnsi"/>
              <w:i w:val="0"/>
              <w:iCs w:val="0"/>
              <w:noProof/>
              <w:sz w:val="25"/>
              <w:szCs w:val="25"/>
            </w:rPr>
          </w:pPr>
          <w:hyperlink w:anchor="_Toc98946910" w:history="1">
            <w:r w:rsidR="00B80EE7" w:rsidRPr="005D3FBC">
              <w:rPr>
                <w:rStyle w:val="ab"/>
                <w:bCs/>
                <w:i w:val="0"/>
                <w:noProof/>
                <w:sz w:val="25"/>
                <w:szCs w:val="25"/>
              </w:rPr>
              <w:t>Статья 7. Общие положения, относящиеся к ранее возникшим правам</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_Toc98946910 \h </w:instrText>
            </w:r>
            <w:r w:rsidR="00B80EE7" w:rsidRPr="005D3FBC">
              <w:rPr>
                <w:i w:val="0"/>
                <w:noProof/>
                <w:webHidden/>
                <w:sz w:val="25"/>
                <w:szCs w:val="25"/>
              </w:rPr>
            </w:r>
            <w:r w:rsidR="00B80EE7" w:rsidRPr="005D3FBC">
              <w:rPr>
                <w:i w:val="0"/>
                <w:noProof/>
                <w:webHidden/>
                <w:sz w:val="25"/>
                <w:szCs w:val="25"/>
              </w:rPr>
              <w:fldChar w:fldCharType="separate"/>
            </w:r>
            <w:r w:rsidR="00095885">
              <w:rPr>
                <w:i w:val="0"/>
                <w:noProof/>
                <w:webHidden/>
                <w:sz w:val="25"/>
                <w:szCs w:val="25"/>
              </w:rPr>
              <w:t>9</w:t>
            </w:r>
            <w:r w:rsidR="00B80EE7" w:rsidRPr="005D3FBC">
              <w:rPr>
                <w:i w:val="0"/>
                <w:noProof/>
                <w:webHidden/>
                <w:sz w:val="25"/>
                <w:szCs w:val="25"/>
              </w:rPr>
              <w:fldChar w:fldCharType="end"/>
            </w:r>
          </w:hyperlink>
        </w:p>
        <w:p w:rsidR="00B80EE7" w:rsidRPr="005D3FBC" w:rsidRDefault="009E6146">
          <w:pPr>
            <w:pStyle w:val="32"/>
            <w:rPr>
              <w:rFonts w:asciiTheme="minorHAnsi" w:eastAsiaTheme="minorEastAsia" w:hAnsiTheme="minorHAnsi"/>
              <w:i w:val="0"/>
              <w:iCs w:val="0"/>
              <w:noProof/>
              <w:sz w:val="25"/>
              <w:szCs w:val="25"/>
            </w:rPr>
          </w:pPr>
          <w:hyperlink w:anchor="_Toc98946911" w:history="1">
            <w:r w:rsidR="00B80EE7" w:rsidRPr="005D3FBC">
              <w:rPr>
                <w:rStyle w:val="ab"/>
                <w:i w:val="0"/>
                <w:noProof/>
                <w:sz w:val="25"/>
                <w:szCs w:val="25"/>
              </w:rPr>
              <w:t>Статья 8. Территориальные зоны</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_Toc98946911 \h </w:instrText>
            </w:r>
            <w:r w:rsidR="00B80EE7" w:rsidRPr="005D3FBC">
              <w:rPr>
                <w:i w:val="0"/>
                <w:noProof/>
                <w:webHidden/>
                <w:sz w:val="25"/>
                <w:szCs w:val="25"/>
              </w:rPr>
            </w:r>
            <w:r w:rsidR="00B80EE7" w:rsidRPr="005D3FBC">
              <w:rPr>
                <w:i w:val="0"/>
                <w:noProof/>
                <w:webHidden/>
                <w:sz w:val="25"/>
                <w:szCs w:val="25"/>
              </w:rPr>
              <w:fldChar w:fldCharType="separate"/>
            </w:r>
            <w:r w:rsidR="00095885">
              <w:rPr>
                <w:i w:val="0"/>
                <w:noProof/>
                <w:webHidden/>
                <w:sz w:val="25"/>
                <w:szCs w:val="25"/>
              </w:rPr>
              <w:t>10</w:t>
            </w:r>
            <w:r w:rsidR="00B80EE7" w:rsidRPr="005D3FBC">
              <w:rPr>
                <w:i w:val="0"/>
                <w:noProof/>
                <w:webHidden/>
                <w:sz w:val="25"/>
                <w:szCs w:val="25"/>
              </w:rPr>
              <w:fldChar w:fldCharType="end"/>
            </w:r>
          </w:hyperlink>
        </w:p>
        <w:p w:rsidR="00B80EE7" w:rsidRPr="005D3FBC" w:rsidRDefault="009E6146">
          <w:pPr>
            <w:pStyle w:val="32"/>
            <w:rPr>
              <w:rFonts w:asciiTheme="minorHAnsi" w:eastAsiaTheme="minorEastAsia" w:hAnsiTheme="minorHAnsi"/>
              <w:i w:val="0"/>
              <w:iCs w:val="0"/>
              <w:noProof/>
              <w:sz w:val="25"/>
              <w:szCs w:val="25"/>
            </w:rPr>
          </w:pPr>
          <w:hyperlink w:anchor="_Toc98946912" w:history="1">
            <w:r w:rsidR="00B80EE7" w:rsidRPr="005D3FBC">
              <w:rPr>
                <w:rStyle w:val="ab"/>
                <w:bCs/>
                <w:i w:val="0"/>
                <w:noProof/>
                <w:sz w:val="25"/>
                <w:szCs w:val="25"/>
              </w:rPr>
              <w:t>Статья 9. Градостроительные регламенты и их применение</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_Toc98946912 \h </w:instrText>
            </w:r>
            <w:r w:rsidR="00B80EE7" w:rsidRPr="005D3FBC">
              <w:rPr>
                <w:i w:val="0"/>
                <w:noProof/>
                <w:webHidden/>
                <w:sz w:val="25"/>
                <w:szCs w:val="25"/>
              </w:rPr>
            </w:r>
            <w:r w:rsidR="00B80EE7" w:rsidRPr="005D3FBC">
              <w:rPr>
                <w:i w:val="0"/>
                <w:noProof/>
                <w:webHidden/>
                <w:sz w:val="25"/>
                <w:szCs w:val="25"/>
              </w:rPr>
              <w:fldChar w:fldCharType="separate"/>
            </w:r>
            <w:r w:rsidR="00095885">
              <w:rPr>
                <w:i w:val="0"/>
                <w:noProof/>
                <w:webHidden/>
                <w:sz w:val="25"/>
                <w:szCs w:val="25"/>
              </w:rPr>
              <w:t>11</w:t>
            </w:r>
            <w:r w:rsidR="00B80EE7" w:rsidRPr="005D3FBC">
              <w:rPr>
                <w:i w:val="0"/>
                <w:noProof/>
                <w:webHidden/>
                <w:sz w:val="25"/>
                <w:szCs w:val="25"/>
              </w:rPr>
              <w:fldChar w:fldCharType="end"/>
            </w:r>
          </w:hyperlink>
        </w:p>
        <w:p w:rsidR="00B80EE7" w:rsidRPr="005D3FBC" w:rsidRDefault="009E6146" w:rsidP="005D3FBC">
          <w:pPr>
            <w:pStyle w:val="11"/>
            <w:rPr>
              <w:rFonts w:asciiTheme="minorHAnsi" w:eastAsiaTheme="minorEastAsia" w:hAnsiTheme="minorHAnsi"/>
              <w:b/>
            </w:rPr>
          </w:pPr>
          <w:hyperlink w:anchor="_Toc98946913" w:history="1">
            <w:r w:rsidR="00B80EE7" w:rsidRPr="005D3FBC">
              <w:rPr>
                <w:rStyle w:val="ab"/>
              </w:rPr>
              <w:t>ГЛАВА 3.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B80EE7" w:rsidRPr="005D3FBC">
              <w:rPr>
                <w:webHidden/>
              </w:rPr>
              <w:tab/>
            </w:r>
            <w:r w:rsidR="00B80EE7" w:rsidRPr="005D3FBC">
              <w:rPr>
                <w:b/>
                <w:webHidden/>
              </w:rPr>
              <w:fldChar w:fldCharType="begin"/>
            </w:r>
            <w:r w:rsidR="00B80EE7" w:rsidRPr="005D3FBC">
              <w:rPr>
                <w:webHidden/>
              </w:rPr>
              <w:instrText xml:space="preserve"> PAGEREF _Toc98946913 \h </w:instrText>
            </w:r>
            <w:r w:rsidR="00B80EE7" w:rsidRPr="005D3FBC">
              <w:rPr>
                <w:b/>
                <w:webHidden/>
              </w:rPr>
            </w:r>
            <w:r w:rsidR="00B80EE7" w:rsidRPr="005D3FBC">
              <w:rPr>
                <w:b/>
                <w:webHidden/>
              </w:rPr>
              <w:fldChar w:fldCharType="separate"/>
            </w:r>
            <w:r w:rsidR="00095885">
              <w:rPr>
                <w:webHidden/>
              </w:rPr>
              <w:t>11</w:t>
            </w:r>
            <w:r w:rsidR="00B80EE7" w:rsidRPr="005D3FBC">
              <w:rPr>
                <w:b/>
                <w:webHidden/>
              </w:rPr>
              <w:fldChar w:fldCharType="end"/>
            </w:r>
          </w:hyperlink>
        </w:p>
        <w:p w:rsidR="00B80EE7" w:rsidRPr="005D3FBC" w:rsidRDefault="009E6146">
          <w:pPr>
            <w:pStyle w:val="32"/>
            <w:rPr>
              <w:rFonts w:asciiTheme="minorHAnsi" w:eastAsiaTheme="minorEastAsia" w:hAnsiTheme="minorHAnsi"/>
              <w:i w:val="0"/>
              <w:iCs w:val="0"/>
              <w:noProof/>
              <w:sz w:val="25"/>
              <w:szCs w:val="25"/>
            </w:rPr>
          </w:pPr>
          <w:hyperlink w:anchor="_Toc98946914" w:history="1">
            <w:r w:rsidR="00B80EE7" w:rsidRPr="005D3FBC">
              <w:rPr>
                <w:rStyle w:val="ab"/>
                <w:bCs/>
                <w:i w:val="0"/>
                <w:noProof/>
                <w:sz w:val="25"/>
                <w:szCs w:val="25"/>
              </w:rPr>
              <w:t xml:space="preserve">Статья 10. Порядок изменения </w:t>
            </w:r>
            <w:r w:rsidR="00B80EE7" w:rsidRPr="005D3FBC">
              <w:rPr>
                <w:rStyle w:val="ab"/>
                <w:i w:val="0"/>
                <w:noProof/>
                <w:sz w:val="25"/>
                <w:szCs w:val="25"/>
              </w:rPr>
              <w:t>видов разрешенного использования земельных участков и объектов капитального строительства</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_Toc98946914 \h </w:instrText>
            </w:r>
            <w:r w:rsidR="00B80EE7" w:rsidRPr="005D3FBC">
              <w:rPr>
                <w:i w:val="0"/>
                <w:noProof/>
                <w:webHidden/>
                <w:sz w:val="25"/>
                <w:szCs w:val="25"/>
              </w:rPr>
            </w:r>
            <w:r w:rsidR="00B80EE7" w:rsidRPr="005D3FBC">
              <w:rPr>
                <w:i w:val="0"/>
                <w:noProof/>
                <w:webHidden/>
                <w:sz w:val="25"/>
                <w:szCs w:val="25"/>
              </w:rPr>
              <w:fldChar w:fldCharType="separate"/>
            </w:r>
            <w:r w:rsidR="00095885">
              <w:rPr>
                <w:i w:val="0"/>
                <w:noProof/>
                <w:webHidden/>
                <w:sz w:val="25"/>
                <w:szCs w:val="25"/>
              </w:rPr>
              <w:t>13</w:t>
            </w:r>
            <w:r w:rsidR="00B80EE7" w:rsidRPr="005D3FBC">
              <w:rPr>
                <w:i w:val="0"/>
                <w:noProof/>
                <w:webHidden/>
                <w:sz w:val="25"/>
                <w:szCs w:val="25"/>
              </w:rPr>
              <w:fldChar w:fldCharType="end"/>
            </w:r>
          </w:hyperlink>
        </w:p>
        <w:p w:rsidR="00B80EE7" w:rsidRPr="005D3FBC" w:rsidRDefault="009E6146">
          <w:pPr>
            <w:pStyle w:val="32"/>
            <w:rPr>
              <w:rFonts w:asciiTheme="minorHAnsi" w:eastAsiaTheme="minorEastAsia" w:hAnsiTheme="minorHAnsi"/>
              <w:i w:val="0"/>
              <w:iCs w:val="0"/>
              <w:noProof/>
              <w:sz w:val="25"/>
              <w:szCs w:val="25"/>
            </w:rPr>
          </w:pPr>
          <w:hyperlink w:anchor="_Toc98946915" w:history="1">
            <w:r w:rsidR="00B80EE7" w:rsidRPr="005D3FBC">
              <w:rPr>
                <w:rStyle w:val="ab"/>
                <w:i w:val="0"/>
                <w:noProof/>
                <w:sz w:val="25"/>
                <w:szCs w:val="25"/>
              </w:rPr>
              <w:t>Статья 11. Порядок предоставления разрешения на условно разрешенный вид использования земельного участка или объекта капитального строительства</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_Toc98946915 \h </w:instrText>
            </w:r>
            <w:r w:rsidR="00B80EE7" w:rsidRPr="005D3FBC">
              <w:rPr>
                <w:i w:val="0"/>
                <w:noProof/>
                <w:webHidden/>
                <w:sz w:val="25"/>
                <w:szCs w:val="25"/>
              </w:rPr>
            </w:r>
            <w:r w:rsidR="00B80EE7" w:rsidRPr="005D3FBC">
              <w:rPr>
                <w:i w:val="0"/>
                <w:noProof/>
                <w:webHidden/>
                <w:sz w:val="25"/>
                <w:szCs w:val="25"/>
              </w:rPr>
              <w:fldChar w:fldCharType="separate"/>
            </w:r>
            <w:r w:rsidR="00095885">
              <w:rPr>
                <w:i w:val="0"/>
                <w:noProof/>
                <w:webHidden/>
                <w:sz w:val="25"/>
                <w:szCs w:val="25"/>
              </w:rPr>
              <w:t>15</w:t>
            </w:r>
            <w:r w:rsidR="00B80EE7" w:rsidRPr="005D3FBC">
              <w:rPr>
                <w:i w:val="0"/>
                <w:noProof/>
                <w:webHidden/>
                <w:sz w:val="25"/>
                <w:szCs w:val="25"/>
              </w:rPr>
              <w:fldChar w:fldCharType="end"/>
            </w:r>
          </w:hyperlink>
        </w:p>
        <w:p w:rsidR="00B80EE7" w:rsidRPr="005D3FBC" w:rsidRDefault="009E6146">
          <w:pPr>
            <w:pStyle w:val="32"/>
            <w:rPr>
              <w:rFonts w:asciiTheme="minorHAnsi" w:eastAsiaTheme="minorEastAsia" w:hAnsiTheme="minorHAnsi"/>
              <w:i w:val="0"/>
              <w:iCs w:val="0"/>
              <w:noProof/>
              <w:sz w:val="25"/>
              <w:szCs w:val="25"/>
            </w:rPr>
          </w:pPr>
          <w:hyperlink w:anchor="_Toc98946916" w:history="1">
            <w:r w:rsidR="00B80EE7" w:rsidRPr="005D3FBC">
              <w:rPr>
                <w:rStyle w:val="ab"/>
                <w:bCs/>
                <w:i w:val="0"/>
                <w:noProof/>
                <w:sz w:val="25"/>
                <w:szCs w:val="25"/>
              </w:rPr>
              <w:t>Статья 12.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_Toc98946916 \h </w:instrText>
            </w:r>
            <w:r w:rsidR="00B80EE7" w:rsidRPr="005D3FBC">
              <w:rPr>
                <w:i w:val="0"/>
                <w:noProof/>
                <w:webHidden/>
                <w:sz w:val="25"/>
                <w:szCs w:val="25"/>
              </w:rPr>
            </w:r>
            <w:r w:rsidR="00B80EE7" w:rsidRPr="005D3FBC">
              <w:rPr>
                <w:i w:val="0"/>
                <w:noProof/>
                <w:webHidden/>
                <w:sz w:val="25"/>
                <w:szCs w:val="25"/>
              </w:rPr>
              <w:fldChar w:fldCharType="separate"/>
            </w:r>
            <w:r w:rsidR="00095885">
              <w:rPr>
                <w:i w:val="0"/>
                <w:noProof/>
                <w:webHidden/>
                <w:sz w:val="25"/>
                <w:szCs w:val="25"/>
              </w:rPr>
              <w:t>19</w:t>
            </w:r>
            <w:r w:rsidR="00B80EE7" w:rsidRPr="005D3FBC">
              <w:rPr>
                <w:i w:val="0"/>
                <w:noProof/>
                <w:webHidden/>
                <w:sz w:val="25"/>
                <w:szCs w:val="25"/>
              </w:rPr>
              <w:fldChar w:fldCharType="end"/>
            </w:r>
          </w:hyperlink>
        </w:p>
        <w:p w:rsidR="00B80EE7" w:rsidRPr="005D3FBC" w:rsidRDefault="009E6146" w:rsidP="005D3FBC">
          <w:pPr>
            <w:pStyle w:val="11"/>
            <w:rPr>
              <w:rFonts w:asciiTheme="minorHAnsi" w:eastAsiaTheme="minorEastAsia" w:hAnsiTheme="minorHAnsi"/>
              <w:b/>
            </w:rPr>
          </w:pPr>
          <w:hyperlink w:anchor="_Toc98946917" w:history="1">
            <w:r w:rsidR="00B80EE7" w:rsidRPr="005D3FBC">
              <w:rPr>
                <w:rStyle w:val="ab"/>
              </w:rPr>
              <w:t>ГЛАВА 4. Положения о подготовке документации по планировке территории органами местного самоуправления</w:t>
            </w:r>
            <w:r w:rsidR="00B80EE7" w:rsidRPr="005D3FBC">
              <w:rPr>
                <w:webHidden/>
              </w:rPr>
              <w:tab/>
            </w:r>
            <w:r w:rsidR="00B80EE7" w:rsidRPr="005D3FBC">
              <w:rPr>
                <w:b/>
                <w:webHidden/>
              </w:rPr>
              <w:fldChar w:fldCharType="begin"/>
            </w:r>
            <w:r w:rsidR="00B80EE7" w:rsidRPr="005D3FBC">
              <w:rPr>
                <w:webHidden/>
              </w:rPr>
              <w:instrText xml:space="preserve"> PAGEREF _Toc98946917 \h </w:instrText>
            </w:r>
            <w:r w:rsidR="00B80EE7" w:rsidRPr="005D3FBC">
              <w:rPr>
                <w:b/>
                <w:webHidden/>
              </w:rPr>
            </w:r>
            <w:r w:rsidR="00B80EE7" w:rsidRPr="005D3FBC">
              <w:rPr>
                <w:b/>
                <w:webHidden/>
              </w:rPr>
              <w:fldChar w:fldCharType="separate"/>
            </w:r>
            <w:r w:rsidR="00095885">
              <w:rPr>
                <w:webHidden/>
              </w:rPr>
              <w:t>24</w:t>
            </w:r>
            <w:r w:rsidR="00B80EE7" w:rsidRPr="005D3FBC">
              <w:rPr>
                <w:b/>
                <w:webHidden/>
              </w:rPr>
              <w:fldChar w:fldCharType="end"/>
            </w:r>
          </w:hyperlink>
        </w:p>
        <w:p w:rsidR="00B80EE7" w:rsidRPr="005D3FBC" w:rsidRDefault="009E6146">
          <w:pPr>
            <w:pStyle w:val="32"/>
            <w:rPr>
              <w:rFonts w:asciiTheme="minorHAnsi" w:eastAsiaTheme="minorEastAsia" w:hAnsiTheme="minorHAnsi"/>
              <w:i w:val="0"/>
              <w:iCs w:val="0"/>
              <w:noProof/>
              <w:sz w:val="25"/>
              <w:szCs w:val="25"/>
            </w:rPr>
          </w:pPr>
          <w:hyperlink w:anchor="_Toc98946918" w:history="1">
            <w:r w:rsidR="00B80EE7" w:rsidRPr="005D3FBC">
              <w:rPr>
                <w:rStyle w:val="ab"/>
                <w:i w:val="0"/>
                <w:noProof/>
                <w:sz w:val="25"/>
                <w:szCs w:val="25"/>
              </w:rPr>
              <w:t>Статья 13. Общие положения</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_Toc98946918 \h </w:instrText>
            </w:r>
            <w:r w:rsidR="00B80EE7" w:rsidRPr="005D3FBC">
              <w:rPr>
                <w:i w:val="0"/>
                <w:noProof/>
                <w:webHidden/>
                <w:sz w:val="25"/>
                <w:szCs w:val="25"/>
              </w:rPr>
            </w:r>
            <w:r w:rsidR="00B80EE7" w:rsidRPr="005D3FBC">
              <w:rPr>
                <w:i w:val="0"/>
                <w:noProof/>
                <w:webHidden/>
                <w:sz w:val="25"/>
                <w:szCs w:val="25"/>
              </w:rPr>
              <w:fldChar w:fldCharType="separate"/>
            </w:r>
            <w:r w:rsidR="00095885">
              <w:rPr>
                <w:i w:val="0"/>
                <w:noProof/>
                <w:webHidden/>
                <w:sz w:val="25"/>
                <w:szCs w:val="25"/>
              </w:rPr>
              <w:t>24</w:t>
            </w:r>
            <w:r w:rsidR="00B80EE7" w:rsidRPr="005D3FBC">
              <w:rPr>
                <w:i w:val="0"/>
                <w:noProof/>
                <w:webHidden/>
                <w:sz w:val="25"/>
                <w:szCs w:val="25"/>
              </w:rPr>
              <w:fldChar w:fldCharType="end"/>
            </w:r>
          </w:hyperlink>
        </w:p>
        <w:p w:rsidR="00B80EE7" w:rsidRPr="005D3FBC" w:rsidRDefault="009E6146" w:rsidP="005D3FBC">
          <w:pPr>
            <w:pStyle w:val="11"/>
            <w:rPr>
              <w:rStyle w:val="ab"/>
            </w:rPr>
          </w:pPr>
          <w:hyperlink w:anchor="_Toc98946919" w:history="1">
            <w:r w:rsidR="00B80EE7" w:rsidRPr="005D3FBC">
              <w:rPr>
                <w:rStyle w:val="ab"/>
              </w:rPr>
              <w:t>ГЛАВА 5. Положения о проведении общественных обсуждений или публичных слушаний по вопросам землепользования и застройки</w:t>
            </w:r>
            <w:r w:rsidR="005D3FBC">
              <w:rPr>
                <w:rStyle w:val="ab"/>
              </w:rPr>
              <w:t>.</w:t>
            </w:r>
            <w:r w:rsidR="00B80EE7" w:rsidRPr="005D3FBC">
              <w:rPr>
                <w:rStyle w:val="ab"/>
                <w:webHidden/>
              </w:rPr>
              <w:tab/>
            </w:r>
            <w:r w:rsidR="00B80EE7" w:rsidRPr="005D3FBC">
              <w:rPr>
                <w:rStyle w:val="ab"/>
                <w:webHidden/>
              </w:rPr>
              <w:fldChar w:fldCharType="begin"/>
            </w:r>
            <w:r w:rsidR="00B80EE7" w:rsidRPr="005D3FBC">
              <w:rPr>
                <w:rStyle w:val="ab"/>
                <w:webHidden/>
              </w:rPr>
              <w:instrText xml:space="preserve"> PAGEREF _Toc98946919 \h </w:instrText>
            </w:r>
            <w:r w:rsidR="00B80EE7" w:rsidRPr="005D3FBC">
              <w:rPr>
                <w:rStyle w:val="ab"/>
                <w:webHidden/>
              </w:rPr>
            </w:r>
            <w:r w:rsidR="00B80EE7" w:rsidRPr="005D3FBC">
              <w:rPr>
                <w:rStyle w:val="ab"/>
                <w:webHidden/>
              </w:rPr>
              <w:fldChar w:fldCharType="separate"/>
            </w:r>
            <w:r w:rsidR="00095885">
              <w:rPr>
                <w:rStyle w:val="ab"/>
                <w:webHidden/>
              </w:rPr>
              <w:t>26</w:t>
            </w:r>
            <w:r w:rsidR="00B80EE7" w:rsidRPr="005D3FBC">
              <w:rPr>
                <w:rStyle w:val="ab"/>
                <w:webHidden/>
              </w:rPr>
              <w:fldChar w:fldCharType="end"/>
            </w:r>
          </w:hyperlink>
        </w:p>
        <w:p w:rsidR="00B80EE7" w:rsidRPr="005D3FBC" w:rsidRDefault="009E6146">
          <w:pPr>
            <w:pStyle w:val="32"/>
            <w:rPr>
              <w:rFonts w:asciiTheme="minorHAnsi" w:eastAsiaTheme="minorEastAsia" w:hAnsiTheme="minorHAnsi"/>
              <w:i w:val="0"/>
              <w:iCs w:val="0"/>
              <w:noProof/>
              <w:sz w:val="25"/>
              <w:szCs w:val="25"/>
            </w:rPr>
          </w:pPr>
          <w:hyperlink w:anchor="_Toc98946920" w:history="1">
            <w:r w:rsidR="00B80EE7" w:rsidRPr="005D3FBC">
              <w:rPr>
                <w:rStyle w:val="ab"/>
                <w:bCs/>
                <w:i w:val="0"/>
                <w:noProof/>
                <w:sz w:val="25"/>
                <w:szCs w:val="25"/>
              </w:rPr>
              <w:t xml:space="preserve">Статья 14. </w:t>
            </w:r>
            <w:r w:rsidR="00B80EE7" w:rsidRPr="005D3FBC">
              <w:rPr>
                <w:rStyle w:val="ab"/>
                <w:i w:val="0"/>
                <w:noProof/>
                <w:sz w:val="25"/>
                <w:szCs w:val="25"/>
              </w:rPr>
              <w:t>Общие положения о проведении общественных обсуждений или публичных слушаний по вопросам землепользования и застройки</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_Toc98946920 \h </w:instrText>
            </w:r>
            <w:r w:rsidR="00B80EE7" w:rsidRPr="005D3FBC">
              <w:rPr>
                <w:i w:val="0"/>
                <w:noProof/>
                <w:webHidden/>
                <w:sz w:val="25"/>
                <w:szCs w:val="25"/>
              </w:rPr>
            </w:r>
            <w:r w:rsidR="00B80EE7" w:rsidRPr="005D3FBC">
              <w:rPr>
                <w:i w:val="0"/>
                <w:noProof/>
                <w:webHidden/>
                <w:sz w:val="25"/>
                <w:szCs w:val="25"/>
              </w:rPr>
              <w:fldChar w:fldCharType="separate"/>
            </w:r>
            <w:r w:rsidR="00095885">
              <w:rPr>
                <w:i w:val="0"/>
                <w:noProof/>
                <w:webHidden/>
                <w:sz w:val="25"/>
                <w:szCs w:val="25"/>
              </w:rPr>
              <w:t>26</w:t>
            </w:r>
            <w:r w:rsidR="00B80EE7" w:rsidRPr="005D3FBC">
              <w:rPr>
                <w:i w:val="0"/>
                <w:noProof/>
                <w:webHidden/>
                <w:sz w:val="25"/>
                <w:szCs w:val="25"/>
              </w:rPr>
              <w:fldChar w:fldCharType="end"/>
            </w:r>
          </w:hyperlink>
        </w:p>
        <w:p w:rsidR="00B80EE7" w:rsidRPr="005D3FBC" w:rsidRDefault="009E6146" w:rsidP="005D3FBC">
          <w:pPr>
            <w:pStyle w:val="11"/>
            <w:rPr>
              <w:rStyle w:val="ab"/>
            </w:rPr>
          </w:pPr>
          <w:hyperlink w:anchor="_Toc98946921" w:history="1">
            <w:r w:rsidR="00B80EE7" w:rsidRPr="005D3FBC">
              <w:rPr>
                <w:rStyle w:val="ab"/>
              </w:rPr>
              <w:t>ГЛАВА 6. Положения о внесении изменений в Правила землепользования и застройки</w:t>
            </w:r>
            <w:r w:rsidR="00B80EE7" w:rsidRPr="005D3FBC">
              <w:rPr>
                <w:rStyle w:val="ab"/>
                <w:webHidden/>
              </w:rPr>
              <w:tab/>
            </w:r>
            <w:r w:rsidR="00B80EE7" w:rsidRPr="005D3FBC">
              <w:rPr>
                <w:rStyle w:val="ab"/>
                <w:webHidden/>
              </w:rPr>
              <w:fldChar w:fldCharType="begin"/>
            </w:r>
            <w:r w:rsidR="00B80EE7" w:rsidRPr="005D3FBC">
              <w:rPr>
                <w:rStyle w:val="ab"/>
                <w:webHidden/>
              </w:rPr>
              <w:instrText xml:space="preserve"> PAGEREF _Toc98946921 \h </w:instrText>
            </w:r>
            <w:r w:rsidR="00B80EE7" w:rsidRPr="005D3FBC">
              <w:rPr>
                <w:rStyle w:val="ab"/>
                <w:webHidden/>
              </w:rPr>
            </w:r>
            <w:r w:rsidR="00B80EE7" w:rsidRPr="005D3FBC">
              <w:rPr>
                <w:rStyle w:val="ab"/>
                <w:webHidden/>
              </w:rPr>
              <w:fldChar w:fldCharType="separate"/>
            </w:r>
            <w:r w:rsidR="00095885">
              <w:rPr>
                <w:rStyle w:val="ab"/>
                <w:webHidden/>
              </w:rPr>
              <w:t>27</w:t>
            </w:r>
            <w:r w:rsidR="00B80EE7" w:rsidRPr="005D3FBC">
              <w:rPr>
                <w:rStyle w:val="ab"/>
                <w:webHidden/>
              </w:rPr>
              <w:fldChar w:fldCharType="end"/>
            </w:r>
          </w:hyperlink>
        </w:p>
        <w:p w:rsidR="00B80EE7" w:rsidRPr="005D3FBC" w:rsidRDefault="009E6146">
          <w:pPr>
            <w:pStyle w:val="32"/>
            <w:rPr>
              <w:rFonts w:asciiTheme="minorHAnsi" w:eastAsiaTheme="minorEastAsia" w:hAnsiTheme="minorHAnsi"/>
              <w:i w:val="0"/>
              <w:iCs w:val="0"/>
              <w:noProof/>
              <w:sz w:val="25"/>
              <w:szCs w:val="25"/>
            </w:rPr>
          </w:pPr>
          <w:hyperlink w:anchor="_Toc98946922" w:history="1">
            <w:r w:rsidR="00B80EE7" w:rsidRPr="005D3FBC">
              <w:rPr>
                <w:rStyle w:val="ab"/>
                <w:bCs/>
                <w:i w:val="0"/>
                <w:noProof/>
                <w:sz w:val="25"/>
                <w:szCs w:val="25"/>
              </w:rPr>
              <w:t>Статья 15. Порядок внесения изменений в Правила землепользования и застройки</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_Toc98946922 \h </w:instrText>
            </w:r>
            <w:r w:rsidR="00B80EE7" w:rsidRPr="005D3FBC">
              <w:rPr>
                <w:i w:val="0"/>
                <w:noProof/>
                <w:webHidden/>
                <w:sz w:val="25"/>
                <w:szCs w:val="25"/>
              </w:rPr>
            </w:r>
            <w:r w:rsidR="00B80EE7" w:rsidRPr="005D3FBC">
              <w:rPr>
                <w:i w:val="0"/>
                <w:noProof/>
                <w:webHidden/>
                <w:sz w:val="25"/>
                <w:szCs w:val="25"/>
              </w:rPr>
              <w:fldChar w:fldCharType="separate"/>
            </w:r>
            <w:r w:rsidR="00095885">
              <w:rPr>
                <w:i w:val="0"/>
                <w:noProof/>
                <w:webHidden/>
                <w:sz w:val="25"/>
                <w:szCs w:val="25"/>
              </w:rPr>
              <w:t>27</w:t>
            </w:r>
            <w:r w:rsidR="00B80EE7" w:rsidRPr="005D3FBC">
              <w:rPr>
                <w:i w:val="0"/>
                <w:noProof/>
                <w:webHidden/>
                <w:sz w:val="25"/>
                <w:szCs w:val="25"/>
              </w:rPr>
              <w:fldChar w:fldCharType="end"/>
            </w:r>
          </w:hyperlink>
        </w:p>
        <w:p w:rsidR="00B80EE7" w:rsidRPr="005D3FBC" w:rsidRDefault="009E6146" w:rsidP="005D3FBC">
          <w:pPr>
            <w:pStyle w:val="11"/>
            <w:rPr>
              <w:rStyle w:val="ab"/>
            </w:rPr>
          </w:pPr>
          <w:hyperlink w:anchor="_Toc98946923" w:history="1">
            <w:r w:rsidR="00B80EE7" w:rsidRPr="005D3FBC">
              <w:rPr>
                <w:rStyle w:val="ab"/>
              </w:rPr>
              <w:t>ГЛАВА 7. Сведения о границах территориальных зон</w:t>
            </w:r>
            <w:r w:rsidR="00B80EE7" w:rsidRPr="005D3FBC">
              <w:rPr>
                <w:rStyle w:val="ab"/>
                <w:webHidden/>
              </w:rPr>
              <w:tab/>
            </w:r>
            <w:r w:rsidR="00B80EE7" w:rsidRPr="005D3FBC">
              <w:rPr>
                <w:rStyle w:val="ab"/>
                <w:webHidden/>
              </w:rPr>
              <w:fldChar w:fldCharType="begin"/>
            </w:r>
            <w:r w:rsidR="00B80EE7" w:rsidRPr="005D3FBC">
              <w:rPr>
                <w:rStyle w:val="ab"/>
                <w:webHidden/>
              </w:rPr>
              <w:instrText xml:space="preserve"> PAGEREF _Toc98946923 \h </w:instrText>
            </w:r>
            <w:r w:rsidR="00B80EE7" w:rsidRPr="005D3FBC">
              <w:rPr>
                <w:rStyle w:val="ab"/>
                <w:webHidden/>
              </w:rPr>
            </w:r>
            <w:r w:rsidR="00B80EE7" w:rsidRPr="005D3FBC">
              <w:rPr>
                <w:rStyle w:val="ab"/>
                <w:webHidden/>
              </w:rPr>
              <w:fldChar w:fldCharType="separate"/>
            </w:r>
            <w:r w:rsidR="00095885">
              <w:rPr>
                <w:rStyle w:val="ab"/>
                <w:webHidden/>
              </w:rPr>
              <w:t>32</w:t>
            </w:r>
            <w:r w:rsidR="00B80EE7" w:rsidRPr="005D3FBC">
              <w:rPr>
                <w:rStyle w:val="ab"/>
                <w:webHidden/>
              </w:rPr>
              <w:fldChar w:fldCharType="end"/>
            </w:r>
          </w:hyperlink>
        </w:p>
        <w:p w:rsidR="00B80EE7" w:rsidRPr="005D3FBC" w:rsidRDefault="009E6146">
          <w:pPr>
            <w:pStyle w:val="32"/>
            <w:rPr>
              <w:rFonts w:asciiTheme="minorHAnsi" w:eastAsiaTheme="minorEastAsia" w:hAnsiTheme="minorHAnsi"/>
              <w:i w:val="0"/>
              <w:iCs w:val="0"/>
              <w:noProof/>
              <w:sz w:val="25"/>
              <w:szCs w:val="25"/>
            </w:rPr>
          </w:pPr>
          <w:hyperlink w:anchor="_Toc98946924" w:history="1">
            <w:r w:rsidR="00B80EE7" w:rsidRPr="005D3FBC">
              <w:rPr>
                <w:rStyle w:val="ab"/>
                <w:i w:val="0"/>
                <w:noProof/>
                <w:sz w:val="25"/>
                <w:szCs w:val="25"/>
              </w:rPr>
              <w:t>Статья 16. Сведения о границах территориальных зон</w:t>
            </w:r>
            <w:r w:rsidR="00B80EE7" w:rsidRPr="005D3FBC">
              <w:rPr>
                <w:i w:val="0"/>
                <w:noProof/>
                <w:webHidden/>
                <w:sz w:val="25"/>
                <w:szCs w:val="25"/>
              </w:rPr>
              <w:tab/>
            </w:r>
            <w:r w:rsidR="00B80EE7" w:rsidRPr="005D3FBC">
              <w:rPr>
                <w:i w:val="0"/>
                <w:noProof/>
                <w:webHidden/>
                <w:sz w:val="25"/>
                <w:szCs w:val="25"/>
              </w:rPr>
              <w:fldChar w:fldCharType="begin"/>
            </w:r>
            <w:r w:rsidR="00B80EE7" w:rsidRPr="005D3FBC">
              <w:rPr>
                <w:i w:val="0"/>
                <w:noProof/>
                <w:webHidden/>
                <w:sz w:val="25"/>
                <w:szCs w:val="25"/>
              </w:rPr>
              <w:instrText xml:space="preserve"> PAGEREF _Toc98946924 \h </w:instrText>
            </w:r>
            <w:r w:rsidR="00B80EE7" w:rsidRPr="005D3FBC">
              <w:rPr>
                <w:i w:val="0"/>
                <w:noProof/>
                <w:webHidden/>
                <w:sz w:val="25"/>
                <w:szCs w:val="25"/>
              </w:rPr>
            </w:r>
            <w:r w:rsidR="00B80EE7" w:rsidRPr="005D3FBC">
              <w:rPr>
                <w:i w:val="0"/>
                <w:noProof/>
                <w:webHidden/>
                <w:sz w:val="25"/>
                <w:szCs w:val="25"/>
              </w:rPr>
              <w:fldChar w:fldCharType="separate"/>
            </w:r>
            <w:r w:rsidR="00095885">
              <w:rPr>
                <w:i w:val="0"/>
                <w:noProof/>
                <w:webHidden/>
                <w:sz w:val="25"/>
                <w:szCs w:val="25"/>
              </w:rPr>
              <w:t>32</w:t>
            </w:r>
            <w:r w:rsidR="00B80EE7" w:rsidRPr="005D3FBC">
              <w:rPr>
                <w:i w:val="0"/>
                <w:noProof/>
                <w:webHidden/>
                <w:sz w:val="25"/>
                <w:szCs w:val="25"/>
              </w:rPr>
              <w:fldChar w:fldCharType="end"/>
            </w:r>
          </w:hyperlink>
        </w:p>
        <w:p w:rsidR="006B14E2" w:rsidRDefault="001B7A2F" w:rsidP="006A6485">
          <w:pPr>
            <w:tabs>
              <w:tab w:val="right" w:leader="dot" w:pos="9921"/>
            </w:tabs>
            <w:jc w:val="both"/>
            <w:rPr>
              <w:sz w:val="25"/>
              <w:szCs w:val="25"/>
            </w:rPr>
          </w:pPr>
          <w:r w:rsidRPr="005D3FBC">
            <w:rPr>
              <w:rFonts w:ascii="Times New Roman" w:hAnsi="Times New Roman" w:cs="Times New Roman"/>
              <w:bCs/>
              <w:sz w:val="25"/>
              <w:szCs w:val="25"/>
            </w:rPr>
            <w:fldChar w:fldCharType="end"/>
          </w:r>
        </w:p>
      </w:sdtContent>
    </w:sdt>
    <w:p w:rsidR="00A7380C" w:rsidRPr="006B14E2" w:rsidRDefault="00A7380C" w:rsidP="006A6485">
      <w:pPr>
        <w:tabs>
          <w:tab w:val="right" w:leader="dot" w:pos="9921"/>
        </w:tabs>
        <w:jc w:val="both"/>
        <w:rPr>
          <w:rFonts w:ascii="Times New Roman" w:eastAsia="SimSun" w:hAnsi="Times New Roman" w:cs="Times New Roman"/>
          <w:b/>
          <w:kern w:val="32"/>
          <w:sz w:val="28"/>
          <w:szCs w:val="28"/>
        </w:rPr>
      </w:pPr>
    </w:p>
    <w:p w:rsidR="009C27E0" w:rsidRPr="006B14E2" w:rsidRDefault="009C27E0" w:rsidP="006B14E2">
      <w:pPr>
        <w:pStyle w:val="1"/>
        <w:jc w:val="center"/>
        <w:rPr>
          <w:rFonts w:ascii="Times New Roman" w:hAnsi="Times New Roman"/>
          <w:bCs w:val="0"/>
          <w:color w:val="auto"/>
          <w:kern w:val="32"/>
        </w:rPr>
      </w:pPr>
      <w:bookmarkStart w:id="12" w:name="_Toc98946900"/>
      <w:r w:rsidRPr="006B14E2">
        <w:rPr>
          <w:rFonts w:ascii="Times New Roman" w:hAnsi="Times New Roman"/>
          <w:bCs w:val="0"/>
          <w:color w:val="auto"/>
          <w:kern w:val="32"/>
        </w:rPr>
        <w:t>ВВЕДЕНИЕ</w:t>
      </w:r>
      <w:bookmarkEnd w:id="2"/>
      <w:bookmarkEnd w:id="3"/>
      <w:bookmarkEnd w:id="4"/>
      <w:bookmarkEnd w:id="5"/>
      <w:bookmarkEnd w:id="6"/>
      <w:bookmarkEnd w:id="7"/>
      <w:bookmarkEnd w:id="12"/>
    </w:p>
    <w:p w:rsidR="007A345D" w:rsidRPr="006B14E2" w:rsidRDefault="007A345D" w:rsidP="0039101C">
      <w:pPr>
        <w:tabs>
          <w:tab w:val="left" w:pos="6325"/>
          <w:tab w:val="left" w:pos="8926"/>
          <w:tab w:val="left" w:pos="9390"/>
        </w:tabs>
        <w:spacing w:after="0"/>
        <w:jc w:val="both"/>
        <w:rPr>
          <w:rFonts w:ascii="Arial" w:hAnsi="Arial" w:cs="Arial"/>
          <w:sz w:val="21"/>
          <w:szCs w:val="21"/>
          <w:shd w:val="clear" w:color="auto" w:fill="FFFFFF"/>
        </w:rPr>
      </w:pPr>
      <w:bookmarkStart w:id="13" w:name="_Toc292202003"/>
      <w:bookmarkStart w:id="14" w:name="_Toc292201929"/>
      <w:bookmarkStart w:id="15" w:name="_Toc292201849"/>
      <w:bookmarkStart w:id="16" w:name="_Toc292201096"/>
    </w:p>
    <w:p w:rsidR="007A345D" w:rsidRDefault="007A345D" w:rsidP="007A345D">
      <w:pPr>
        <w:tabs>
          <w:tab w:val="left" w:pos="6325"/>
          <w:tab w:val="left" w:pos="8926"/>
          <w:tab w:val="left" w:pos="9390"/>
        </w:tabs>
        <w:spacing w:after="0"/>
        <w:ind w:firstLine="709"/>
        <w:jc w:val="both"/>
        <w:rPr>
          <w:rFonts w:ascii="Times New Roman" w:hAnsi="Times New Roman" w:cs="Times New Roman"/>
          <w:sz w:val="28"/>
          <w:szCs w:val="28"/>
        </w:rPr>
      </w:pPr>
      <w:r w:rsidRPr="006B14E2">
        <w:rPr>
          <w:rFonts w:ascii="Times New Roman" w:hAnsi="Times New Roman" w:cs="Times New Roman"/>
          <w:sz w:val="28"/>
          <w:szCs w:val="28"/>
        </w:rPr>
        <w:t xml:space="preserve">Настоящим проектом вносятся изменения в Правила землепользования </w:t>
      </w:r>
      <w:r>
        <w:rPr>
          <w:rFonts w:ascii="Times New Roman" w:hAnsi="Times New Roman" w:cs="Times New Roman"/>
          <w:sz w:val="28"/>
          <w:szCs w:val="28"/>
        </w:rPr>
        <w:t xml:space="preserve">                       </w:t>
      </w:r>
      <w:r w:rsidRPr="006B14E2">
        <w:rPr>
          <w:rFonts w:ascii="Times New Roman" w:hAnsi="Times New Roman" w:cs="Times New Roman"/>
          <w:sz w:val="28"/>
          <w:szCs w:val="28"/>
        </w:rPr>
        <w:t xml:space="preserve">и застройки </w:t>
      </w:r>
      <w:r>
        <w:rPr>
          <w:rFonts w:ascii="Times New Roman" w:hAnsi="Times New Roman" w:cs="Times New Roman"/>
          <w:sz w:val="28"/>
          <w:szCs w:val="28"/>
        </w:rPr>
        <w:t>с</w:t>
      </w:r>
      <w:r w:rsidRPr="009F6ABE">
        <w:rPr>
          <w:rFonts w:ascii="Times New Roman" w:hAnsi="Times New Roman" w:cs="Times New Roman"/>
          <w:sz w:val="28"/>
          <w:szCs w:val="28"/>
        </w:rPr>
        <w:t>ель</w:t>
      </w:r>
      <w:r>
        <w:rPr>
          <w:rFonts w:ascii="Times New Roman" w:hAnsi="Times New Roman" w:cs="Times New Roman"/>
          <w:sz w:val="28"/>
          <w:szCs w:val="28"/>
        </w:rPr>
        <w:t xml:space="preserve">ского поселения </w:t>
      </w:r>
      <w:r w:rsidR="00532117">
        <w:rPr>
          <w:rFonts w:ascii="Times New Roman" w:hAnsi="Times New Roman" w:cs="Times New Roman"/>
          <w:sz w:val="28"/>
          <w:szCs w:val="28"/>
        </w:rPr>
        <w:t>Узюково</w:t>
      </w:r>
      <w:r>
        <w:rPr>
          <w:rFonts w:ascii="Times New Roman" w:hAnsi="Times New Roman" w:cs="Times New Roman"/>
          <w:sz w:val="28"/>
          <w:szCs w:val="28"/>
        </w:rPr>
        <w:t xml:space="preserve"> </w:t>
      </w:r>
      <w:r w:rsidRPr="009F6ABE">
        <w:rPr>
          <w:rFonts w:ascii="Times New Roman" w:hAnsi="Times New Roman" w:cs="Times New Roman"/>
          <w:sz w:val="28"/>
          <w:szCs w:val="28"/>
        </w:rPr>
        <w:t>муниц</w:t>
      </w:r>
      <w:r>
        <w:rPr>
          <w:rFonts w:ascii="Times New Roman" w:hAnsi="Times New Roman" w:cs="Times New Roman"/>
          <w:sz w:val="28"/>
          <w:szCs w:val="28"/>
        </w:rPr>
        <w:t xml:space="preserve">ипального района Ставропольский </w:t>
      </w:r>
      <w:r w:rsidRPr="009F6ABE">
        <w:rPr>
          <w:rFonts w:ascii="Times New Roman" w:hAnsi="Times New Roman" w:cs="Times New Roman"/>
          <w:sz w:val="28"/>
          <w:szCs w:val="28"/>
        </w:rPr>
        <w:t>Самарской области</w:t>
      </w:r>
      <w:r>
        <w:rPr>
          <w:rFonts w:ascii="Times New Roman" w:hAnsi="Times New Roman" w:cs="Times New Roman"/>
          <w:sz w:val="28"/>
          <w:szCs w:val="28"/>
        </w:rPr>
        <w:t>, утвержденные</w:t>
      </w:r>
      <w:r w:rsidRPr="006B14E2">
        <w:rPr>
          <w:rFonts w:ascii="Times New Roman" w:hAnsi="Times New Roman" w:cs="Times New Roman"/>
          <w:sz w:val="28"/>
          <w:szCs w:val="28"/>
        </w:rPr>
        <w:t xml:space="preserve"> </w:t>
      </w:r>
      <w:r>
        <w:rPr>
          <w:rFonts w:ascii="Times New Roman" w:hAnsi="Times New Roman" w:cs="Times New Roman"/>
          <w:sz w:val="28"/>
          <w:szCs w:val="28"/>
        </w:rPr>
        <w:t xml:space="preserve">Решением Собрания представителей </w:t>
      </w:r>
      <w:r w:rsidRPr="009F6ABE">
        <w:rPr>
          <w:rFonts w:ascii="Times New Roman" w:hAnsi="Times New Roman" w:cs="Times New Roman"/>
          <w:sz w:val="28"/>
          <w:szCs w:val="28"/>
        </w:rPr>
        <w:t>сель</w:t>
      </w:r>
      <w:r>
        <w:rPr>
          <w:rFonts w:ascii="Times New Roman" w:hAnsi="Times New Roman" w:cs="Times New Roman"/>
          <w:sz w:val="28"/>
          <w:szCs w:val="28"/>
        </w:rPr>
        <w:t xml:space="preserve">ского поселения </w:t>
      </w:r>
      <w:r w:rsidR="00532117">
        <w:rPr>
          <w:rFonts w:ascii="Times New Roman" w:hAnsi="Times New Roman" w:cs="Times New Roman"/>
          <w:sz w:val="28"/>
          <w:szCs w:val="28"/>
        </w:rPr>
        <w:t>Узюково</w:t>
      </w:r>
      <w:r>
        <w:rPr>
          <w:rFonts w:ascii="Times New Roman" w:hAnsi="Times New Roman" w:cs="Times New Roman"/>
          <w:sz w:val="28"/>
          <w:szCs w:val="28"/>
        </w:rPr>
        <w:t xml:space="preserve"> </w:t>
      </w:r>
      <w:r w:rsidRPr="009F6ABE">
        <w:rPr>
          <w:rFonts w:ascii="Times New Roman" w:hAnsi="Times New Roman" w:cs="Times New Roman"/>
          <w:sz w:val="28"/>
          <w:szCs w:val="28"/>
        </w:rPr>
        <w:t>муниц</w:t>
      </w:r>
      <w:r>
        <w:rPr>
          <w:rFonts w:ascii="Times New Roman" w:hAnsi="Times New Roman" w:cs="Times New Roman"/>
          <w:sz w:val="28"/>
          <w:szCs w:val="28"/>
        </w:rPr>
        <w:t xml:space="preserve">ипального района Ставропольский Самарской области </w:t>
      </w:r>
      <w:r w:rsidR="00094F5C">
        <w:rPr>
          <w:rFonts w:ascii="Times New Roman" w:hAnsi="Times New Roman" w:cs="Times New Roman"/>
          <w:sz w:val="28"/>
          <w:szCs w:val="28"/>
        </w:rPr>
        <w:t>от 30.12.2013</w:t>
      </w:r>
      <w:r>
        <w:rPr>
          <w:rFonts w:ascii="Times New Roman" w:hAnsi="Times New Roman"/>
          <w:sz w:val="28"/>
          <w:szCs w:val="28"/>
        </w:rPr>
        <w:t xml:space="preserve"> </w:t>
      </w:r>
      <w:r>
        <w:rPr>
          <w:rFonts w:ascii="Times New Roman" w:hAnsi="Times New Roman" w:cs="Times New Roman"/>
          <w:sz w:val="28"/>
          <w:szCs w:val="28"/>
        </w:rPr>
        <w:t xml:space="preserve">№ </w:t>
      </w:r>
      <w:r w:rsidR="00B63E15">
        <w:rPr>
          <w:rFonts w:ascii="Times New Roman" w:hAnsi="Times New Roman" w:cs="Times New Roman"/>
          <w:sz w:val="28"/>
          <w:szCs w:val="28"/>
        </w:rPr>
        <w:t>31</w:t>
      </w:r>
      <w:r>
        <w:rPr>
          <w:rFonts w:ascii="Times New Roman" w:hAnsi="Times New Roman" w:cs="Times New Roman"/>
          <w:sz w:val="28"/>
          <w:szCs w:val="28"/>
        </w:rPr>
        <w:t>.</w:t>
      </w:r>
    </w:p>
    <w:p w:rsidR="006671CF" w:rsidRPr="007261D6" w:rsidRDefault="009C27E0" w:rsidP="006671C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Правила землепользования и застройки </w:t>
      </w:r>
      <w:r w:rsidR="00E869E6" w:rsidRPr="007261D6">
        <w:rPr>
          <w:rFonts w:ascii="Times New Roman" w:hAnsi="Times New Roman" w:cs="Times New Roman"/>
          <w:sz w:val="28"/>
          <w:szCs w:val="28"/>
        </w:rPr>
        <w:t xml:space="preserve">сельского поселения </w:t>
      </w:r>
      <w:r w:rsidR="007261D6" w:rsidRPr="007261D6">
        <w:rPr>
          <w:rFonts w:ascii="Times New Roman" w:hAnsi="Times New Roman" w:cs="Times New Roman"/>
          <w:sz w:val="28"/>
          <w:szCs w:val="28"/>
        </w:rPr>
        <w:t>Узюково</w:t>
      </w:r>
      <w:r w:rsidR="00E869E6" w:rsidRPr="007261D6">
        <w:rPr>
          <w:rFonts w:ascii="Times New Roman" w:hAnsi="Times New Roman" w:cs="Times New Roman"/>
          <w:sz w:val="28"/>
          <w:szCs w:val="28"/>
        </w:rPr>
        <w:t xml:space="preserve"> </w:t>
      </w:r>
      <w:r w:rsidRPr="007261D6">
        <w:rPr>
          <w:rFonts w:ascii="Times New Roman" w:hAnsi="Times New Roman" w:cs="Times New Roman"/>
          <w:sz w:val="28"/>
          <w:szCs w:val="28"/>
        </w:rPr>
        <w:t xml:space="preserve"> муниципального района</w:t>
      </w:r>
      <w:r w:rsidR="00E869E6" w:rsidRPr="007261D6">
        <w:rPr>
          <w:rFonts w:ascii="Times New Roman" w:hAnsi="Times New Roman" w:cs="Times New Roman"/>
          <w:sz w:val="28"/>
          <w:szCs w:val="28"/>
        </w:rPr>
        <w:t xml:space="preserve"> Ставропольский</w:t>
      </w:r>
      <w:r w:rsidRPr="007261D6">
        <w:rPr>
          <w:rFonts w:ascii="Times New Roman" w:hAnsi="Times New Roman" w:cs="Times New Roman"/>
          <w:sz w:val="28"/>
          <w:szCs w:val="28"/>
        </w:rPr>
        <w:t xml:space="preserve"> </w:t>
      </w:r>
      <w:r w:rsidR="00E869E6" w:rsidRPr="007261D6">
        <w:rPr>
          <w:rFonts w:ascii="Times New Roman" w:hAnsi="Times New Roman" w:cs="Times New Roman"/>
          <w:sz w:val="28"/>
          <w:szCs w:val="28"/>
        </w:rPr>
        <w:t>Самарской области</w:t>
      </w:r>
      <w:r w:rsidRPr="007261D6">
        <w:rPr>
          <w:rFonts w:ascii="Times New Roman" w:hAnsi="Times New Roman" w:cs="Times New Roman"/>
          <w:sz w:val="28"/>
          <w:szCs w:val="28"/>
        </w:rPr>
        <w:t xml:space="preserve"> (далее – Правила) - нормативно-правовой акт </w:t>
      </w:r>
      <w:r w:rsidR="00E869E6" w:rsidRPr="007261D6">
        <w:rPr>
          <w:rFonts w:ascii="Times New Roman" w:hAnsi="Times New Roman" w:cs="Times New Roman"/>
          <w:sz w:val="28"/>
          <w:szCs w:val="28"/>
        </w:rPr>
        <w:t xml:space="preserve">сельского поселения </w:t>
      </w:r>
      <w:r w:rsidR="007261D6" w:rsidRPr="007261D6">
        <w:rPr>
          <w:rFonts w:ascii="Times New Roman" w:hAnsi="Times New Roman" w:cs="Times New Roman"/>
          <w:sz w:val="28"/>
          <w:szCs w:val="28"/>
        </w:rPr>
        <w:t>Узюково</w:t>
      </w:r>
      <w:r w:rsidR="00E869E6" w:rsidRPr="007261D6">
        <w:rPr>
          <w:rFonts w:ascii="Times New Roman" w:hAnsi="Times New Roman" w:cs="Times New Roman"/>
          <w:sz w:val="28"/>
          <w:szCs w:val="28"/>
        </w:rPr>
        <w:t xml:space="preserve">  муниципального района Ставропольский Самарской области </w:t>
      </w:r>
      <w:r w:rsidRPr="007261D6">
        <w:rPr>
          <w:rFonts w:ascii="Times New Roman" w:hAnsi="Times New Roman" w:cs="Times New Roman"/>
          <w:sz w:val="28"/>
          <w:szCs w:val="28"/>
        </w:rPr>
        <w:t xml:space="preserve">(далее – </w:t>
      </w:r>
      <w:r w:rsidR="00E869E6" w:rsidRPr="007261D6">
        <w:rPr>
          <w:rFonts w:ascii="Times New Roman" w:hAnsi="Times New Roman" w:cs="Times New Roman"/>
          <w:sz w:val="28"/>
          <w:szCs w:val="28"/>
        </w:rPr>
        <w:t xml:space="preserve">сельского </w:t>
      </w:r>
      <w:proofErr w:type="spellStart"/>
      <w:r w:rsidR="00E869E6" w:rsidRPr="007261D6">
        <w:rPr>
          <w:rFonts w:ascii="Times New Roman" w:hAnsi="Times New Roman" w:cs="Times New Roman"/>
          <w:sz w:val="28"/>
          <w:szCs w:val="28"/>
        </w:rPr>
        <w:t>поселения</w:t>
      </w:r>
      <w:r w:rsidR="007261D6" w:rsidRPr="007261D6">
        <w:rPr>
          <w:rFonts w:ascii="Times New Roman" w:hAnsi="Times New Roman" w:cs="Times New Roman"/>
          <w:sz w:val="28"/>
          <w:szCs w:val="28"/>
        </w:rPr>
        <w:t>Узюково</w:t>
      </w:r>
      <w:proofErr w:type="spellEnd"/>
      <w:r w:rsidRPr="007261D6">
        <w:rPr>
          <w:rFonts w:ascii="Times New Roman" w:hAnsi="Times New Roman" w:cs="Times New Roman"/>
          <w:sz w:val="28"/>
          <w:szCs w:val="28"/>
        </w:rPr>
        <w:t xml:space="preserve">), разработанный в соответствии с Градостроительным кодексом Российской Федерации, Земельным кодексом Российской Федерации, Федеральным законом </w:t>
      </w:r>
      <w:r w:rsidR="006671CF" w:rsidRPr="007261D6">
        <w:rPr>
          <w:rFonts w:ascii="Times New Roman" w:hAnsi="Times New Roman" w:cs="Times New Roman"/>
          <w:sz w:val="28"/>
          <w:szCs w:val="28"/>
        </w:rPr>
        <w:t>«Об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Самарской области, Уставом поселения, иными муниципальными нормативными правовыми актами поселения.</w:t>
      </w:r>
    </w:p>
    <w:p w:rsidR="009C27E0" w:rsidRPr="007261D6" w:rsidRDefault="009C27E0"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Настоящие Правила устанавливают территориальные зоны, градостроительные регламенты, порядок применения настоящих Правил и внесения в них изменений в соответствии с действующим законодательством, муниципальными правовыми актами органов местного самоуправления, создают условия рационального использования территории </w:t>
      </w:r>
      <w:r w:rsidR="00E869E6" w:rsidRPr="007261D6">
        <w:rPr>
          <w:rFonts w:ascii="Times New Roman" w:hAnsi="Times New Roman" w:cs="Times New Roman"/>
          <w:sz w:val="28"/>
          <w:szCs w:val="28"/>
        </w:rPr>
        <w:t xml:space="preserve">сельского поселения </w:t>
      </w:r>
      <w:r w:rsidR="007261D6" w:rsidRPr="007261D6">
        <w:rPr>
          <w:rFonts w:ascii="Times New Roman" w:hAnsi="Times New Roman" w:cs="Times New Roman"/>
          <w:sz w:val="28"/>
          <w:szCs w:val="28"/>
        </w:rPr>
        <w:t>Узюково</w:t>
      </w:r>
      <w:r w:rsidR="00E869E6" w:rsidRPr="007261D6">
        <w:rPr>
          <w:rFonts w:ascii="Times New Roman" w:hAnsi="Times New Roman" w:cs="Times New Roman"/>
          <w:sz w:val="28"/>
          <w:szCs w:val="28"/>
        </w:rPr>
        <w:t xml:space="preserve">  </w:t>
      </w:r>
      <w:r w:rsidRPr="007261D6">
        <w:rPr>
          <w:rFonts w:ascii="Times New Roman" w:hAnsi="Times New Roman" w:cs="Times New Roman"/>
          <w:sz w:val="28"/>
          <w:szCs w:val="28"/>
        </w:rPr>
        <w:t xml:space="preserve">с целью формирования гармоничной среды жизнедеятельности, планировки, застройки и благоустройства территории </w:t>
      </w:r>
      <w:r w:rsidR="00E5229E" w:rsidRPr="007261D6">
        <w:rPr>
          <w:rFonts w:ascii="Times New Roman" w:hAnsi="Times New Roman" w:cs="Times New Roman"/>
          <w:sz w:val="28"/>
          <w:szCs w:val="28"/>
        </w:rPr>
        <w:t xml:space="preserve">сельского поселения </w:t>
      </w:r>
      <w:r w:rsidR="007261D6" w:rsidRPr="007261D6">
        <w:rPr>
          <w:rFonts w:ascii="Times New Roman" w:hAnsi="Times New Roman" w:cs="Times New Roman"/>
          <w:sz w:val="28"/>
          <w:szCs w:val="28"/>
        </w:rPr>
        <w:t>Узюково</w:t>
      </w:r>
      <w:r w:rsidRPr="007261D6">
        <w:rPr>
          <w:rFonts w:ascii="Times New Roman" w:hAnsi="Times New Roman" w:cs="Times New Roman"/>
          <w:sz w:val="28"/>
          <w:szCs w:val="28"/>
        </w:rPr>
        <w:t>, развития программ жилищного строительства, производственной, социальной, инженерно-транспортной инфраструктур, бережного природопользования.</w:t>
      </w:r>
    </w:p>
    <w:p w:rsidR="00E869E6" w:rsidRPr="007261D6" w:rsidRDefault="00D9665C" w:rsidP="006B14E2">
      <w:pPr>
        <w:rPr>
          <w:rFonts w:ascii="Times New Roman" w:hAnsi="Times New Roman" w:cs="Times New Roman"/>
          <w:b/>
          <w:bCs/>
          <w:sz w:val="28"/>
          <w:szCs w:val="28"/>
        </w:rPr>
      </w:pPr>
      <w:bookmarkStart w:id="17" w:name="_Toc358626221"/>
      <w:bookmarkStart w:id="18" w:name="_Toc292202004"/>
      <w:bookmarkStart w:id="19" w:name="_Toc292201930"/>
      <w:bookmarkStart w:id="20" w:name="_Toc292201850"/>
      <w:bookmarkStart w:id="21" w:name="_Toc292201097"/>
      <w:bookmarkEnd w:id="13"/>
      <w:bookmarkEnd w:id="14"/>
      <w:bookmarkEnd w:id="15"/>
      <w:bookmarkEnd w:id="16"/>
      <w:r w:rsidRPr="007261D6">
        <w:rPr>
          <w:rFonts w:ascii="Times New Roman" w:hAnsi="Times New Roman" w:cs="Times New Roman"/>
          <w:b/>
          <w:bCs/>
          <w:sz w:val="28"/>
          <w:szCs w:val="28"/>
        </w:rPr>
        <w:br w:type="page"/>
      </w:r>
    </w:p>
    <w:p w:rsidR="006B14E2" w:rsidRPr="007261D6" w:rsidRDefault="006B14E2" w:rsidP="005944EC">
      <w:pPr>
        <w:pStyle w:val="1"/>
        <w:spacing w:before="200" w:after="200"/>
        <w:jc w:val="center"/>
        <w:rPr>
          <w:rFonts w:ascii="Times New Roman" w:hAnsi="Times New Roman"/>
          <w:bCs w:val="0"/>
          <w:color w:val="auto"/>
        </w:rPr>
      </w:pPr>
      <w:bookmarkStart w:id="22" w:name="_Toc98946901"/>
      <w:bookmarkStart w:id="23" w:name="_Toc277748813"/>
      <w:bookmarkStart w:id="24" w:name="_Toc358626222"/>
      <w:bookmarkEnd w:id="17"/>
      <w:r w:rsidRPr="007261D6">
        <w:rPr>
          <w:rFonts w:ascii="Times New Roman" w:hAnsi="Times New Roman"/>
          <w:bCs w:val="0"/>
          <w:color w:val="auto"/>
        </w:rPr>
        <w:t>ЧАСТЬ</w:t>
      </w:r>
      <w:r w:rsidRPr="007261D6">
        <w:rPr>
          <w:rFonts w:ascii="Times New Roman" w:hAnsi="Times New Roman"/>
          <w:color w:val="auto"/>
        </w:rPr>
        <w:t xml:space="preserve"> </w:t>
      </w:r>
      <w:r w:rsidRPr="007261D6">
        <w:rPr>
          <w:rFonts w:ascii="Times New Roman" w:hAnsi="Times New Roman"/>
          <w:color w:val="auto"/>
          <w:lang w:val="en-US"/>
        </w:rPr>
        <w:t>I</w:t>
      </w:r>
      <w:r w:rsidRPr="007261D6">
        <w:rPr>
          <w:rFonts w:ascii="Times New Roman" w:hAnsi="Times New Roman"/>
          <w:color w:val="auto"/>
        </w:rPr>
        <w:t xml:space="preserve">. </w:t>
      </w:r>
      <w:r w:rsidRPr="007261D6">
        <w:rPr>
          <w:rFonts w:ascii="Times New Roman" w:hAnsi="Times New Roman"/>
          <w:bCs w:val="0"/>
          <w:color w:val="auto"/>
        </w:rPr>
        <w:t xml:space="preserve"> ПОРЯДОК ПРИМЕНЕНИЯ ПРАВИЛ ЗЕМЛЕПОЛЬЗОВАНИЯ И ЗАСТРОЙКИ И ВНЕСЕНИЯ В НИХ ИЗМЕНЕНИЙ</w:t>
      </w:r>
      <w:bookmarkEnd w:id="22"/>
    </w:p>
    <w:p w:rsidR="000D0F70" w:rsidRPr="007261D6" w:rsidRDefault="009C27E0" w:rsidP="006B14E2">
      <w:pPr>
        <w:keepNext/>
        <w:keepLines/>
        <w:ind w:firstLine="709"/>
        <w:jc w:val="both"/>
        <w:outlineLvl w:val="1"/>
        <w:rPr>
          <w:rFonts w:ascii="Times New Roman" w:hAnsi="Times New Roman" w:cs="Times New Roman"/>
          <w:b/>
          <w:bCs/>
          <w:sz w:val="28"/>
          <w:szCs w:val="28"/>
        </w:rPr>
      </w:pPr>
      <w:bookmarkStart w:id="25" w:name="_Toc98946902"/>
      <w:r w:rsidRPr="007261D6">
        <w:rPr>
          <w:rFonts w:ascii="Times New Roman" w:hAnsi="Times New Roman" w:cs="Times New Roman"/>
          <w:b/>
          <w:bCs/>
          <w:sz w:val="28"/>
          <w:szCs w:val="28"/>
        </w:rPr>
        <w:t>Г</w:t>
      </w:r>
      <w:r w:rsidR="001E6457" w:rsidRPr="007261D6">
        <w:rPr>
          <w:rFonts w:ascii="Times New Roman" w:hAnsi="Times New Roman" w:cs="Times New Roman"/>
          <w:b/>
          <w:bCs/>
          <w:sz w:val="28"/>
          <w:szCs w:val="28"/>
        </w:rPr>
        <w:t>ЛАВА</w:t>
      </w:r>
      <w:r w:rsidRPr="007261D6">
        <w:rPr>
          <w:rFonts w:ascii="Times New Roman" w:hAnsi="Times New Roman" w:cs="Times New Roman"/>
          <w:b/>
          <w:bCs/>
          <w:sz w:val="28"/>
          <w:szCs w:val="28"/>
        </w:rPr>
        <w:t xml:space="preserve"> 1. Общие положения</w:t>
      </w:r>
      <w:bookmarkEnd w:id="23"/>
      <w:bookmarkEnd w:id="24"/>
      <w:bookmarkEnd w:id="25"/>
    </w:p>
    <w:p w:rsidR="008A1636" w:rsidRPr="007261D6" w:rsidRDefault="009C27E0" w:rsidP="006B14E2">
      <w:pPr>
        <w:keepNext/>
        <w:keepLines/>
        <w:ind w:firstLine="709"/>
        <w:jc w:val="both"/>
        <w:outlineLvl w:val="2"/>
        <w:rPr>
          <w:rFonts w:ascii="Times New Roman" w:hAnsi="Times New Roman" w:cs="Times New Roman"/>
          <w:b/>
          <w:bCs/>
          <w:sz w:val="28"/>
          <w:szCs w:val="28"/>
        </w:rPr>
      </w:pPr>
      <w:bookmarkStart w:id="26" w:name="_Toc277748814"/>
      <w:bookmarkStart w:id="27" w:name="_Toc358626223"/>
      <w:bookmarkStart w:id="28" w:name="_Toc98946903"/>
      <w:r w:rsidRPr="007261D6">
        <w:rPr>
          <w:rFonts w:ascii="Times New Roman" w:hAnsi="Times New Roman" w:cs="Times New Roman"/>
          <w:b/>
          <w:bCs/>
          <w:sz w:val="28"/>
          <w:szCs w:val="28"/>
        </w:rPr>
        <w:t>Статья 1. Ос</w:t>
      </w:r>
      <w:r w:rsidR="00B44C09" w:rsidRPr="007261D6">
        <w:rPr>
          <w:rFonts w:ascii="Times New Roman" w:hAnsi="Times New Roman" w:cs="Times New Roman"/>
          <w:b/>
          <w:bCs/>
          <w:sz w:val="28"/>
          <w:szCs w:val="28"/>
        </w:rPr>
        <w:t xml:space="preserve">новные понятия, используемые в </w:t>
      </w:r>
      <w:r w:rsidRPr="007261D6">
        <w:rPr>
          <w:rFonts w:ascii="Times New Roman" w:hAnsi="Times New Roman" w:cs="Times New Roman"/>
          <w:b/>
          <w:bCs/>
          <w:sz w:val="28"/>
          <w:szCs w:val="28"/>
        </w:rPr>
        <w:t>Правилах</w:t>
      </w:r>
      <w:bookmarkEnd w:id="26"/>
      <w:bookmarkEnd w:id="27"/>
      <w:r w:rsidR="00B44C09" w:rsidRPr="007261D6">
        <w:rPr>
          <w:rFonts w:ascii="Times New Roman" w:hAnsi="Times New Roman" w:cs="Times New Roman"/>
          <w:b/>
          <w:bCs/>
          <w:sz w:val="28"/>
          <w:szCs w:val="28"/>
        </w:rPr>
        <w:t xml:space="preserve"> землепользования и застройки</w:t>
      </w:r>
      <w:bookmarkEnd w:id="28"/>
    </w:p>
    <w:p w:rsidR="00E5229E" w:rsidRPr="007261D6" w:rsidRDefault="00E5229E" w:rsidP="00E5229E">
      <w:pPr>
        <w:tabs>
          <w:tab w:val="left" w:pos="720"/>
        </w:tabs>
        <w:spacing w:after="0"/>
        <w:ind w:right="-6" w:firstLine="709"/>
        <w:jc w:val="both"/>
        <w:rPr>
          <w:rFonts w:ascii="Times New Roman" w:hAnsi="Times New Roman" w:cs="Times New Roman"/>
          <w:sz w:val="28"/>
          <w:szCs w:val="28"/>
        </w:rPr>
      </w:pPr>
      <w:bookmarkStart w:id="29" w:name="_Toc277748815"/>
      <w:bookmarkStart w:id="30" w:name="_Toc358626224"/>
      <w:r w:rsidRPr="007261D6">
        <w:rPr>
          <w:rFonts w:ascii="Times New Roman" w:hAnsi="Times New Roman" w:cs="Times New Roman"/>
          <w:sz w:val="28"/>
          <w:szCs w:val="28"/>
        </w:rPr>
        <w:t>В настоящих Правилах используются следующие основные понятия:</w:t>
      </w:r>
    </w:p>
    <w:p w:rsidR="00E5229E" w:rsidRPr="007261D6" w:rsidRDefault="00E5229E" w:rsidP="00E5229E">
      <w:pPr>
        <w:pStyle w:val="52"/>
        <w:spacing w:line="276" w:lineRule="auto"/>
        <w:ind w:firstLine="709"/>
        <w:rPr>
          <w:rFonts w:cs="Times New Roman"/>
          <w:sz w:val="28"/>
          <w:szCs w:val="28"/>
          <w:lang w:eastAsia="ru-RU"/>
        </w:rPr>
      </w:pPr>
      <w:r w:rsidRPr="007261D6">
        <w:rPr>
          <w:rFonts w:cs="Times New Roman"/>
          <w:b/>
          <w:sz w:val="28"/>
          <w:szCs w:val="28"/>
          <w:lang w:eastAsia="ru-RU"/>
        </w:rPr>
        <w:t>Градостроительное зонирование</w:t>
      </w:r>
      <w:r w:rsidRPr="007261D6">
        <w:rPr>
          <w:rFonts w:cs="Times New Roman"/>
          <w:sz w:val="28"/>
          <w:szCs w:val="28"/>
          <w:lang w:eastAsia="ru-RU"/>
        </w:rPr>
        <w:t xml:space="preserve"> </w:t>
      </w:r>
      <w:r w:rsidRPr="007261D6">
        <w:rPr>
          <w:rFonts w:cs="Times New Roman"/>
          <w:sz w:val="28"/>
          <w:szCs w:val="28"/>
        </w:rPr>
        <w:t>–</w:t>
      </w:r>
      <w:r w:rsidRPr="007261D6">
        <w:rPr>
          <w:rFonts w:cs="Times New Roman"/>
          <w:sz w:val="28"/>
          <w:szCs w:val="28"/>
          <w:lang w:eastAsia="ru-RU"/>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E5229E" w:rsidRPr="007261D6" w:rsidRDefault="00E5229E" w:rsidP="00E5229E">
      <w:pPr>
        <w:pStyle w:val="52"/>
        <w:spacing w:line="276" w:lineRule="auto"/>
        <w:ind w:firstLine="709"/>
        <w:rPr>
          <w:rFonts w:cs="Times New Roman"/>
          <w:sz w:val="28"/>
          <w:szCs w:val="28"/>
          <w:lang w:eastAsia="ru-RU"/>
        </w:rPr>
      </w:pPr>
      <w:r w:rsidRPr="007261D6">
        <w:rPr>
          <w:rFonts w:cs="Times New Roman"/>
          <w:b/>
          <w:sz w:val="28"/>
          <w:szCs w:val="28"/>
          <w:lang w:eastAsia="ru-RU"/>
        </w:rPr>
        <w:t>Градостроительный регламент</w:t>
      </w:r>
      <w:r w:rsidRPr="007261D6">
        <w:rPr>
          <w:rFonts w:cs="Times New Roman"/>
          <w:sz w:val="28"/>
          <w:szCs w:val="28"/>
          <w:lang w:eastAsia="ru-RU"/>
        </w:rPr>
        <w:t xml:space="preserve"> </w:t>
      </w:r>
      <w:r w:rsidRPr="007261D6">
        <w:rPr>
          <w:rFonts w:cs="Times New Roman"/>
          <w:sz w:val="28"/>
          <w:szCs w:val="28"/>
        </w:rPr>
        <w:t>–</w:t>
      </w:r>
      <w:r w:rsidRPr="007261D6">
        <w:rPr>
          <w:rFonts w:cs="Times New Roman"/>
          <w:sz w:val="28"/>
          <w:szCs w:val="28"/>
          <w:lang w:eastAsia="ru-RU"/>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E5229E" w:rsidRPr="007261D6" w:rsidRDefault="00E5229E" w:rsidP="00E5229E">
      <w:pPr>
        <w:pStyle w:val="52"/>
        <w:spacing w:line="276" w:lineRule="auto"/>
        <w:ind w:firstLine="709"/>
        <w:rPr>
          <w:rFonts w:cs="Times New Roman"/>
          <w:sz w:val="28"/>
          <w:szCs w:val="28"/>
          <w:lang w:eastAsia="ru-RU"/>
        </w:rPr>
      </w:pPr>
      <w:r w:rsidRPr="007261D6">
        <w:rPr>
          <w:rFonts w:cs="Times New Roman"/>
          <w:b/>
          <w:sz w:val="28"/>
          <w:szCs w:val="28"/>
          <w:lang w:eastAsia="ru-RU"/>
        </w:rPr>
        <w:t>Зоны с особыми условиями использования территорий</w:t>
      </w:r>
      <w:r w:rsidRPr="007261D6">
        <w:rPr>
          <w:rFonts w:cs="Times New Roman"/>
          <w:sz w:val="28"/>
          <w:szCs w:val="28"/>
          <w:lang w:eastAsia="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7261D6">
        <w:rPr>
          <w:rFonts w:cs="Times New Roman"/>
          <w:sz w:val="28"/>
          <w:szCs w:val="28"/>
          <w:lang w:eastAsia="ru-RU"/>
        </w:rPr>
        <w:t>приаэродромная</w:t>
      </w:r>
      <w:proofErr w:type="spellEnd"/>
      <w:r w:rsidRPr="007261D6">
        <w:rPr>
          <w:rFonts w:cs="Times New Roman"/>
          <w:sz w:val="28"/>
          <w:szCs w:val="28"/>
          <w:lang w:eastAsia="ru-RU"/>
        </w:rPr>
        <w:t xml:space="preserve"> территория, иные зоны, устанавливаемые в соответствии с законодательством Российской Федерации.</w:t>
      </w:r>
    </w:p>
    <w:p w:rsidR="00E5229E" w:rsidRPr="007261D6" w:rsidRDefault="00E5229E" w:rsidP="00E5229E">
      <w:pPr>
        <w:pStyle w:val="52"/>
        <w:spacing w:line="276" w:lineRule="auto"/>
        <w:ind w:firstLine="709"/>
        <w:rPr>
          <w:rFonts w:cs="Times New Roman"/>
          <w:sz w:val="28"/>
          <w:szCs w:val="28"/>
          <w:lang w:eastAsia="ru-RU"/>
        </w:rPr>
      </w:pPr>
      <w:r w:rsidRPr="007261D6">
        <w:rPr>
          <w:rFonts w:cs="Times New Roman"/>
          <w:b/>
          <w:sz w:val="28"/>
          <w:szCs w:val="28"/>
          <w:lang w:eastAsia="ru-RU"/>
        </w:rPr>
        <w:t>Комплексное развитие территорий</w:t>
      </w:r>
      <w:r w:rsidRPr="007261D6">
        <w:rPr>
          <w:rFonts w:cs="Times New Roman"/>
          <w:sz w:val="28"/>
          <w:szCs w:val="28"/>
          <w:lang w:eastAsia="ru-RU"/>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E5229E" w:rsidRPr="007261D6" w:rsidRDefault="00E5229E" w:rsidP="00E5229E">
      <w:pPr>
        <w:pStyle w:val="52"/>
        <w:spacing w:line="276" w:lineRule="auto"/>
        <w:ind w:firstLine="709"/>
        <w:rPr>
          <w:rFonts w:cs="Times New Roman"/>
          <w:sz w:val="28"/>
          <w:szCs w:val="28"/>
          <w:lang w:eastAsia="ru-RU"/>
        </w:rPr>
      </w:pPr>
      <w:r w:rsidRPr="007261D6">
        <w:rPr>
          <w:rFonts w:cs="Times New Roman"/>
          <w:b/>
          <w:sz w:val="28"/>
          <w:szCs w:val="28"/>
          <w:lang w:eastAsia="ru-RU"/>
        </w:rPr>
        <w:t xml:space="preserve">Линейные объекты </w:t>
      </w:r>
      <w:r w:rsidRPr="007261D6">
        <w:rPr>
          <w:rFonts w:cs="Times New Roman"/>
          <w:sz w:val="28"/>
          <w:szCs w:val="28"/>
          <w:lang w:eastAsia="ru-RU"/>
        </w:rPr>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E5229E" w:rsidRPr="007261D6" w:rsidRDefault="00E5229E" w:rsidP="00E5229E">
      <w:pPr>
        <w:pStyle w:val="52"/>
        <w:spacing w:line="276" w:lineRule="auto"/>
        <w:ind w:firstLine="709"/>
        <w:rPr>
          <w:rFonts w:eastAsia="Times New Roman" w:cs="Times New Roman"/>
          <w:sz w:val="28"/>
          <w:szCs w:val="28"/>
          <w:lang w:eastAsia="ru-RU"/>
        </w:rPr>
      </w:pPr>
      <w:r w:rsidRPr="007261D6">
        <w:rPr>
          <w:rFonts w:cs="Times New Roman"/>
          <w:b/>
          <w:sz w:val="28"/>
          <w:szCs w:val="28"/>
          <w:lang w:eastAsia="ru-RU"/>
        </w:rPr>
        <w:t xml:space="preserve">Объект капитального строительства </w:t>
      </w:r>
      <w:r w:rsidRPr="007261D6">
        <w:rPr>
          <w:rFonts w:cs="Times New Roman"/>
          <w:sz w:val="28"/>
          <w:szCs w:val="28"/>
          <w:lang w:eastAsia="ru-RU"/>
        </w:rPr>
        <w:t>–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E5229E" w:rsidRPr="007261D6" w:rsidRDefault="00E5229E" w:rsidP="00E5229E">
      <w:pPr>
        <w:pStyle w:val="52"/>
        <w:spacing w:line="276" w:lineRule="auto"/>
        <w:ind w:firstLine="709"/>
        <w:rPr>
          <w:rFonts w:cs="Times New Roman"/>
          <w:sz w:val="28"/>
          <w:szCs w:val="28"/>
          <w:lang w:eastAsia="ru-RU"/>
        </w:rPr>
      </w:pPr>
      <w:r w:rsidRPr="007261D6">
        <w:rPr>
          <w:rFonts w:cs="Times New Roman"/>
          <w:b/>
          <w:sz w:val="28"/>
          <w:szCs w:val="28"/>
          <w:lang w:eastAsia="ru-RU"/>
        </w:rPr>
        <w:t>Некапитальные строения, сооружения</w:t>
      </w:r>
      <w:r w:rsidRPr="007261D6">
        <w:rPr>
          <w:rFonts w:cs="Times New Roman"/>
          <w:sz w:val="28"/>
          <w:szCs w:val="28"/>
          <w:lang w:eastAsia="ru-RU"/>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094F5C" w:rsidRPr="007261D6" w:rsidRDefault="00094F5C" w:rsidP="00094F5C">
      <w:pPr>
        <w:pStyle w:val="52"/>
        <w:spacing w:line="276" w:lineRule="auto"/>
        <w:ind w:firstLine="709"/>
        <w:rPr>
          <w:rFonts w:cs="Times New Roman"/>
          <w:sz w:val="28"/>
          <w:szCs w:val="28"/>
          <w:lang w:eastAsia="ru-RU"/>
        </w:rPr>
      </w:pPr>
      <w:r w:rsidRPr="007261D6">
        <w:rPr>
          <w:rFonts w:cs="Times New Roman"/>
          <w:b/>
          <w:sz w:val="28"/>
          <w:szCs w:val="28"/>
          <w:lang w:eastAsia="ru-RU"/>
        </w:rPr>
        <w:t>Объект индивидуального жилищного строительства</w:t>
      </w:r>
      <w:r w:rsidRPr="007261D6">
        <w:rPr>
          <w:rFonts w:cs="Times New Roman"/>
          <w:sz w:val="28"/>
          <w:szCs w:val="28"/>
          <w:lang w:eastAsia="ru-RU"/>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w:t>
      </w:r>
    </w:p>
    <w:p w:rsidR="00E5229E" w:rsidRPr="007261D6" w:rsidRDefault="00E5229E" w:rsidP="00E5229E">
      <w:pPr>
        <w:pStyle w:val="52"/>
        <w:spacing w:line="276" w:lineRule="auto"/>
        <w:ind w:firstLine="709"/>
        <w:rPr>
          <w:rFonts w:cs="Times New Roman"/>
          <w:b/>
          <w:sz w:val="28"/>
          <w:szCs w:val="28"/>
          <w:lang w:eastAsia="ru-RU"/>
        </w:rPr>
      </w:pPr>
      <w:r w:rsidRPr="007261D6">
        <w:rPr>
          <w:rFonts w:cs="Times New Roman"/>
          <w:b/>
          <w:sz w:val="28"/>
          <w:szCs w:val="28"/>
          <w:lang w:eastAsia="ru-RU"/>
        </w:rPr>
        <w:t xml:space="preserve">Правообладатели земельных участков </w:t>
      </w:r>
      <w:r w:rsidRPr="007261D6">
        <w:rPr>
          <w:rFonts w:cs="Times New Roman"/>
          <w:sz w:val="28"/>
          <w:szCs w:val="28"/>
          <w:lang w:eastAsia="ru-RU"/>
        </w:rPr>
        <w:t>– собственники земельных участков, землепользователи, землевладельцы и арендаторы земельных участков.</w:t>
      </w:r>
    </w:p>
    <w:p w:rsidR="00E5229E" w:rsidRPr="007261D6" w:rsidRDefault="00E5229E" w:rsidP="00E5229E">
      <w:pPr>
        <w:pStyle w:val="52"/>
        <w:spacing w:line="276" w:lineRule="auto"/>
        <w:ind w:firstLine="709"/>
        <w:rPr>
          <w:rFonts w:cs="Times New Roman"/>
          <w:sz w:val="28"/>
          <w:szCs w:val="28"/>
        </w:rPr>
      </w:pPr>
      <w:r w:rsidRPr="007261D6">
        <w:rPr>
          <w:rFonts w:cs="Times New Roman"/>
          <w:b/>
          <w:sz w:val="28"/>
          <w:szCs w:val="28"/>
        </w:rPr>
        <w:t>Территориальные зоны</w:t>
      </w:r>
      <w:r w:rsidRPr="007261D6">
        <w:rPr>
          <w:rFonts w:cs="Times New Roman"/>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rsidR="00E5229E" w:rsidRPr="007261D6" w:rsidRDefault="00E5229E" w:rsidP="00E5229E">
      <w:pPr>
        <w:pStyle w:val="52"/>
        <w:spacing w:line="276" w:lineRule="auto"/>
        <w:ind w:firstLine="709"/>
        <w:rPr>
          <w:rFonts w:cs="Times New Roman"/>
          <w:sz w:val="28"/>
          <w:szCs w:val="28"/>
        </w:rPr>
      </w:pPr>
      <w:r w:rsidRPr="007261D6">
        <w:rPr>
          <w:rFonts w:cs="Times New Roman"/>
          <w:b/>
          <w:sz w:val="28"/>
          <w:szCs w:val="28"/>
        </w:rPr>
        <w:t>Территории общего пользования</w:t>
      </w:r>
      <w:r w:rsidRPr="007261D6">
        <w:rPr>
          <w:rFonts w:cs="Times New Roman"/>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E5229E" w:rsidRPr="007261D6" w:rsidRDefault="00E5229E" w:rsidP="00E5229E">
      <w:pPr>
        <w:pStyle w:val="52"/>
        <w:spacing w:line="276" w:lineRule="auto"/>
        <w:ind w:firstLine="709"/>
        <w:rPr>
          <w:rFonts w:cs="Times New Roman"/>
          <w:bCs/>
          <w:sz w:val="28"/>
          <w:szCs w:val="28"/>
        </w:rPr>
      </w:pPr>
      <w:r w:rsidRPr="007261D6">
        <w:rPr>
          <w:rFonts w:cs="Times New Roman"/>
          <w:b/>
          <w:bCs/>
          <w:sz w:val="28"/>
          <w:szCs w:val="28"/>
        </w:rPr>
        <w:t>Устойчивое развитие территорий</w:t>
      </w:r>
      <w:r w:rsidRPr="007261D6">
        <w:rPr>
          <w:rFonts w:cs="Times New Roman"/>
          <w:bCs/>
          <w:sz w:val="28"/>
          <w:szCs w:val="28"/>
        </w:rPr>
        <w:t xml:space="preserve"> </w:t>
      </w:r>
      <w:r w:rsidRPr="007261D6">
        <w:rPr>
          <w:rFonts w:cs="Times New Roman"/>
          <w:sz w:val="28"/>
          <w:szCs w:val="28"/>
          <w:lang w:eastAsia="ru-RU"/>
        </w:rPr>
        <w:t>–</w:t>
      </w:r>
      <w:r w:rsidRPr="007261D6">
        <w:rPr>
          <w:rFonts w:cs="Times New Roman"/>
          <w:bCs/>
          <w:sz w:val="28"/>
          <w:szCs w:val="28"/>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D9665C" w:rsidRPr="007261D6" w:rsidRDefault="009C27E0" w:rsidP="006B14E2">
      <w:pPr>
        <w:keepNext/>
        <w:keepLines/>
        <w:ind w:firstLine="709"/>
        <w:jc w:val="both"/>
        <w:outlineLvl w:val="2"/>
        <w:rPr>
          <w:rFonts w:ascii="Times New Roman" w:hAnsi="Times New Roman" w:cs="Times New Roman"/>
          <w:b/>
          <w:bCs/>
          <w:sz w:val="28"/>
          <w:szCs w:val="28"/>
        </w:rPr>
      </w:pPr>
      <w:bookmarkStart w:id="31" w:name="_Toc98946904"/>
      <w:r w:rsidRPr="007261D6">
        <w:rPr>
          <w:rFonts w:ascii="Times New Roman" w:hAnsi="Times New Roman" w:cs="Times New Roman"/>
          <w:b/>
          <w:bCs/>
          <w:sz w:val="28"/>
          <w:szCs w:val="28"/>
        </w:rPr>
        <w:t xml:space="preserve">Статья 2. </w:t>
      </w:r>
      <w:r w:rsidR="00641D7A" w:rsidRPr="007261D6">
        <w:rPr>
          <w:rFonts w:ascii="Times New Roman" w:hAnsi="Times New Roman" w:cs="Times New Roman"/>
          <w:b/>
          <w:bCs/>
          <w:sz w:val="28"/>
          <w:szCs w:val="28"/>
        </w:rPr>
        <w:t>Основания ведения, назначение и состав</w:t>
      </w:r>
      <w:r w:rsidRPr="007261D6">
        <w:rPr>
          <w:rFonts w:ascii="Times New Roman" w:hAnsi="Times New Roman" w:cs="Times New Roman"/>
          <w:b/>
          <w:bCs/>
          <w:sz w:val="28"/>
          <w:szCs w:val="28"/>
        </w:rPr>
        <w:t xml:space="preserve"> Правил</w:t>
      </w:r>
      <w:bookmarkEnd w:id="29"/>
      <w:bookmarkEnd w:id="30"/>
      <w:r w:rsidR="00E10442" w:rsidRPr="007261D6">
        <w:rPr>
          <w:rFonts w:ascii="Times New Roman" w:hAnsi="Times New Roman" w:cs="Times New Roman"/>
          <w:b/>
          <w:bCs/>
          <w:sz w:val="28"/>
          <w:szCs w:val="28"/>
        </w:rPr>
        <w:t xml:space="preserve"> землепользования и застройки</w:t>
      </w:r>
      <w:bookmarkEnd w:id="31"/>
      <w:r w:rsidR="00D9665C" w:rsidRPr="007261D6">
        <w:rPr>
          <w:rFonts w:ascii="Times New Roman" w:hAnsi="Times New Roman" w:cs="Times New Roman"/>
          <w:b/>
          <w:bCs/>
          <w:sz w:val="28"/>
          <w:szCs w:val="28"/>
        </w:rPr>
        <w:t xml:space="preserve">   </w:t>
      </w:r>
    </w:p>
    <w:p w:rsidR="003D1FEF" w:rsidRPr="007261D6" w:rsidRDefault="003D1FEF" w:rsidP="006B14E2">
      <w:pPr>
        <w:pStyle w:val="a8"/>
        <w:numPr>
          <w:ilvl w:val="0"/>
          <w:numId w:val="6"/>
        </w:numPr>
        <w:spacing w:after="0"/>
        <w:ind w:left="0" w:firstLine="709"/>
        <w:jc w:val="both"/>
        <w:rPr>
          <w:rFonts w:ascii="Times New Roman" w:hAnsi="Times New Roman" w:cs="Times New Roman"/>
          <w:b/>
          <w:bCs/>
          <w:sz w:val="28"/>
          <w:szCs w:val="28"/>
        </w:rPr>
      </w:pPr>
      <w:r w:rsidRPr="007261D6">
        <w:rPr>
          <w:rFonts w:ascii="Times New Roman" w:hAnsi="Times New Roman" w:cs="Times New Roman"/>
          <w:sz w:val="28"/>
          <w:szCs w:val="28"/>
        </w:rPr>
        <w:t>Настоящие Правила в соответствии с Градостроительным кодексом Российской Федерации, Земельным кодексом Российской Федерации вводят в муниципальном образовании систему регулирования землепользования и застройки.</w:t>
      </w:r>
    </w:p>
    <w:p w:rsidR="009C27E0" w:rsidRPr="007261D6" w:rsidRDefault="009C27E0" w:rsidP="006B14E2">
      <w:pPr>
        <w:numPr>
          <w:ilvl w:val="0"/>
          <w:numId w:val="6"/>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Настоящие Правила </w:t>
      </w:r>
      <w:r w:rsidR="00487425" w:rsidRPr="007261D6">
        <w:rPr>
          <w:rFonts w:ascii="Times New Roman" w:hAnsi="Times New Roman" w:cs="Times New Roman"/>
          <w:sz w:val="28"/>
          <w:szCs w:val="28"/>
        </w:rPr>
        <w:t>разрабатываются в целях:</w:t>
      </w:r>
    </w:p>
    <w:p w:rsidR="00487425" w:rsidRPr="007261D6" w:rsidRDefault="00487425"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487425" w:rsidRPr="007261D6" w:rsidRDefault="00487425"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2) создания условий для планировки территорий муниципальных образований;</w:t>
      </w:r>
    </w:p>
    <w:p w:rsidR="00487425" w:rsidRPr="007261D6" w:rsidRDefault="00487425"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5944EC" w:rsidRPr="007261D6" w:rsidRDefault="00487425" w:rsidP="004D3374">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9C27E0" w:rsidRPr="007261D6" w:rsidRDefault="00E10442"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 </w:t>
      </w:r>
      <w:r w:rsidR="009C27E0" w:rsidRPr="007261D6">
        <w:rPr>
          <w:rFonts w:ascii="Times New Roman" w:hAnsi="Times New Roman" w:cs="Times New Roman"/>
          <w:sz w:val="28"/>
          <w:szCs w:val="28"/>
        </w:rPr>
        <w:t>Настоящие Правила применяются наряду с:</w:t>
      </w:r>
    </w:p>
    <w:p w:rsidR="00F64D2C" w:rsidRPr="007261D6" w:rsidRDefault="00F64D2C" w:rsidP="00F64D2C">
      <w:pPr>
        <w:pStyle w:val="a8"/>
        <w:numPr>
          <w:ilvl w:val="0"/>
          <w:numId w:val="12"/>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нормативными правовыми актами органов государственной власти Российской Федерации, Самарской области;</w:t>
      </w:r>
    </w:p>
    <w:p w:rsidR="00F64D2C" w:rsidRPr="007261D6" w:rsidRDefault="00F64D2C" w:rsidP="00F64D2C">
      <w:pPr>
        <w:pStyle w:val="a8"/>
        <w:numPr>
          <w:ilvl w:val="0"/>
          <w:numId w:val="12"/>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нормативными правовыми актами муниципального района Ставропольский, сельского поселения </w:t>
      </w:r>
      <w:r w:rsidR="007261D6" w:rsidRPr="007261D6">
        <w:rPr>
          <w:rFonts w:ascii="Times New Roman" w:hAnsi="Times New Roman" w:cs="Times New Roman"/>
          <w:sz w:val="28"/>
          <w:szCs w:val="28"/>
        </w:rPr>
        <w:t>Узюково</w:t>
      </w:r>
      <w:r w:rsidRPr="007261D6">
        <w:rPr>
          <w:rFonts w:ascii="Times New Roman" w:hAnsi="Times New Roman" w:cs="Times New Roman"/>
          <w:sz w:val="28"/>
          <w:szCs w:val="28"/>
        </w:rPr>
        <w:t>;</w:t>
      </w:r>
    </w:p>
    <w:p w:rsidR="00A10C3D" w:rsidRPr="007261D6" w:rsidRDefault="00A10C3D" w:rsidP="006B14E2">
      <w:pPr>
        <w:pStyle w:val="52"/>
        <w:numPr>
          <w:ilvl w:val="0"/>
          <w:numId w:val="12"/>
        </w:numPr>
        <w:tabs>
          <w:tab w:val="left" w:pos="720"/>
        </w:tabs>
        <w:spacing w:line="276" w:lineRule="auto"/>
        <w:ind w:left="0" w:firstLine="709"/>
        <w:rPr>
          <w:rFonts w:cs="Times New Roman"/>
          <w:sz w:val="28"/>
          <w:szCs w:val="28"/>
        </w:rPr>
      </w:pPr>
      <w:r w:rsidRPr="007261D6">
        <w:rPr>
          <w:rFonts w:cs="Times New Roman"/>
          <w:sz w:val="28"/>
          <w:szCs w:val="28"/>
        </w:rPr>
        <w:t>нормативами градостроительного проектирования;</w:t>
      </w:r>
    </w:p>
    <w:p w:rsidR="00A10C3D" w:rsidRPr="007261D6" w:rsidRDefault="00A10C3D" w:rsidP="006B14E2">
      <w:pPr>
        <w:pStyle w:val="a8"/>
        <w:numPr>
          <w:ilvl w:val="0"/>
          <w:numId w:val="12"/>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техническими регламентами</w:t>
      </w:r>
      <w:r w:rsidR="00383605" w:rsidRPr="007261D6">
        <w:rPr>
          <w:rFonts w:ascii="Times New Roman" w:hAnsi="Times New Roman" w:cs="Times New Roman"/>
          <w:sz w:val="28"/>
          <w:szCs w:val="28"/>
        </w:rPr>
        <w:t>;</w:t>
      </w:r>
    </w:p>
    <w:p w:rsidR="00A10C3D" w:rsidRPr="007261D6" w:rsidRDefault="00A10C3D" w:rsidP="006B14E2">
      <w:pPr>
        <w:pStyle w:val="a8"/>
        <w:numPr>
          <w:ilvl w:val="0"/>
          <w:numId w:val="12"/>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нормативными техническими документами</w:t>
      </w:r>
      <w:r w:rsidR="00383605" w:rsidRPr="007261D6">
        <w:rPr>
          <w:rFonts w:ascii="Times New Roman" w:hAnsi="Times New Roman" w:cs="Times New Roman"/>
          <w:sz w:val="28"/>
          <w:szCs w:val="28"/>
        </w:rPr>
        <w:t>.</w:t>
      </w:r>
    </w:p>
    <w:p w:rsidR="00BF5FA2" w:rsidRPr="007261D6" w:rsidRDefault="00E10442" w:rsidP="006B14E2">
      <w:pPr>
        <w:pStyle w:val="a8"/>
        <w:tabs>
          <w:tab w:val="left" w:pos="720"/>
        </w:tabs>
        <w:spacing w:after="0"/>
        <w:ind w:left="709" w:right="-6"/>
        <w:jc w:val="both"/>
        <w:rPr>
          <w:rFonts w:ascii="Times New Roman" w:hAnsi="Times New Roman" w:cs="Times New Roman"/>
          <w:sz w:val="28"/>
          <w:szCs w:val="28"/>
        </w:rPr>
      </w:pPr>
      <w:r w:rsidRPr="007261D6">
        <w:rPr>
          <w:rFonts w:ascii="Times New Roman" w:hAnsi="Times New Roman" w:cs="Times New Roman"/>
          <w:sz w:val="28"/>
          <w:szCs w:val="28"/>
        </w:rPr>
        <w:t xml:space="preserve">4. </w:t>
      </w:r>
      <w:r w:rsidR="00BF5FA2" w:rsidRPr="007261D6">
        <w:rPr>
          <w:rFonts w:ascii="Times New Roman" w:hAnsi="Times New Roman" w:cs="Times New Roman"/>
          <w:sz w:val="28"/>
          <w:szCs w:val="28"/>
        </w:rPr>
        <w:t>Правила землепользования и застройки включают в себя:</w:t>
      </w:r>
    </w:p>
    <w:p w:rsidR="00BF5FA2" w:rsidRPr="007261D6" w:rsidRDefault="00BF5FA2" w:rsidP="006B14E2">
      <w:pPr>
        <w:pStyle w:val="ConsPlusNormal"/>
        <w:spacing w:after="0"/>
        <w:ind w:firstLine="540"/>
        <w:jc w:val="both"/>
        <w:rPr>
          <w:rFonts w:ascii="Times New Roman" w:hAnsi="Times New Roman" w:cs="Times New Roman"/>
          <w:sz w:val="28"/>
          <w:szCs w:val="28"/>
        </w:rPr>
      </w:pPr>
      <w:r w:rsidRPr="007261D6">
        <w:rPr>
          <w:rFonts w:ascii="Times New Roman" w:hAnsi="Times New Roman" w:cs="Times New Roman"/>
          <w:sz w:val="28"/>
          <w:szCs w:val="28"/>
        </w:rPr>
        <w:t xml:space="preserve">Часть </w:t>
      </w:r>
      <w:r w:rsidRPr="007261D6">
        <w:rPr>
          <w:rFonts w:ascii="Times New Roman" w:hAnsi="Times New Roman" w:cs="Times New Roman"/>
          <w:sz w:val="28"/>
          <w:szCs w:val="28"/>
          <w:lang w:val="en-US"/>
        </w:rPr>
        <w:t>I</w:t>
      </w:r>
      <w:r w:rsidRPr="007261D6">
        <w:rPr>
          <w:rFonts w:ascii="Times New Roman" w:hAnsi="Times New Roman" w:cs="Times New Roman"/>
          <w:sz w:val="28"/>
          <w:szCs w:val="28"/>
        </w:rPr>
        <w:t xml:space="preserve">. Порядок применения и внесения изменений в указанные </w:t>
      </w:r>
      <w:r w:rsidR="001071ED" w:rsidRPr="007261D6">
        <w:rPr>
          <w:rFonts w:ascii="Times New Roman" w:hAnsi="Times New Roman" w:cs="Times New Roman"/>
          <w:sz w:val="28"/>
          <w:szCs w:val="28"/>
        </w:rPr>
        <w:t>П</w:t>
      </w:r>
      <w:r w:rsidRPr="007261D6">
        <w:rPr>
          <w:rFonts w:ascii="Times New Roman" w:hAnsi="Times New Roman" w:cs="Times New Roman"/>
          <w:sz w:val="28"/>
          <w:szCs w:val="28"/>
        </w:rPr>
        <w:t>равила;</w:t>
      </w:r>
    </w:p>
    <w:p w:rsidR="00BF5FA2" w:rsidRPr="007261D6" w:rsidRDefault="00BF5FA2" w:rsidP="006B14E2">
      <w:pPr>
        <w:pStyle w:val="ConsPlusNormal"/>
        <w:spacing w:after="0"/>
        <w:ind w:firstLine="540"/>
        <w:jc w:val="both"/>
        <w:rPr>
          <w:rFonts w:ascii="Times New Roman" w:hAnsi="Times New Roman" w:cs="Times New Roman"/>
          <w:sz w:val="28"/>
          <w:szCs w:val="28"/>
        </w:rPr>
      </w:pPr>
      <w:r w:rsidRPr="007261D6">
        <w:rPr>
          <w:rFonts w:ascii="Times New Roman" w:hAnsi="Times New Roman" w:cs="Times New Roman"/>
          <w:sz w:val="28"/>
          <w:szCs w:val="28"/>
        </w:rPr>
        <w:t xml:space="preserve">Часть </w:t>
      </w:r>
      <w:r w:rsidRPr="007261D6">
        <w:rPr>
          <w:rFonts w:ascii="Times New Roman" w:hAnsi="Times New Roman" w:cs="Times New Roman"/>
          <w:sz w:val="28"/>
          <w:szCs w:val="28"/>
          <w:lang w:val="en-US"/>
        </w:rPr>
        <w:t>II</w:t>
      </w:r>
      <w:r w:rsidR="00F55703" w:rsidRPr="007261D6">
        <w:rPr>
          <w:rFonts w:ascii="Times New Roman" w:hAnsi="Times New Roman" w:cs="Times New Roman"/>
          <w:sz w:val="28"/>
          <w:szCs w:val="28"/>
        </w:rPr>
        <w:t>. Карты градостроительного зонирования (М 1:5 000; М 1:25 000);</w:t>
      </w:r>
    </w:p>
    <w:p w:rsidR="00BF5FA2" w:rsidRPr="007261D6" w:rsidRDefault="00BF5FA2" w:rsidP="006B14E2">
      <w:pPr>
        <w:pStyle w:val="ConsPlusNormal"/>
        <w:spacing w:after="0"/>
        <w:ind w:firstLine="540"/>
        <w:jc w:val="both"/>
        <w:rPr>
          <w:rFonts w:ascii="Times New Roman" w:hAnsi="Times New Roman" w:cs="Times New Roman"/>
          <w:sz w:val="28"/>
          <w:szCs w:val="28"/>
        </w:rPr>
      </w:pPr>
      <w:r w:rsidRPr="007261D6">
        <w:rPr>
          <w:rFonts w:ascii="Times New Roman" w:hAnsi="Times New Roman" w:cs="Times New Roman"/>
          <w:sz w:val="28"/>
          <w:szCs w:val="28"/>
        </w:rPr>
        <w:t xml:space="preserve">Часть </w:t>
      </w:r>
      <w:r w:rsidRPr="007261D6">
        <w:rPr>
          <w:rFonts w:ascii="Times New Roman" w:hAnsi="Times New Roman" w:cs="Times New Roman"/>
          <w:sz w:val="28"/>
          <w:szCs w:val="28"/>
          <w:lang w:val="en-US"/>
        </w:rPr>
        <w:t>III</w:t>
      </w:r>
      <w:r w:rsidRPr="007261D6">
        <w:rPr>
          <w:rFonts w:ascii="Times New Roman" w:hAnsi="Times New Roman" w:cs="Times New Roman"/>
          <w:sz w:val="28"/>
          <w:szCs w:val="28"/>
        </w:rPr>
        <w:t>. Градостроительные регламенты.</w:t>
      </w:r>
    </w:p>
    <w:p w:rsidR="001071ED" w:rsidRPr="007261D6" w:rsidRDefault="00E10442"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5. </w:t>
      </w:r>
      <w:r w:rsidR="009C27E0" w:rsidRPr="007261D6">
        <w:rPr>
          <w:rFonts w:ascii="Times New Roman" w:hAnsi="Times New Roman" w:cs="Times New Roman"/>
          <w:sz w:val="28"/>
          <w:szCs w:val="28"/>
        </w:rPr>
        <w:t xml:space="preserve">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w:t>
      </w:r>
      <w:bookmarkStart w:id="32" w:name="_Toc358626227"/>
      <w:r w:rsidR="00F64D2C" w:rsidRPr="007261D6">
        <w:rPr>
          <w:rFonts w:ascii="Times New Roman" w:hAnsi="Times New Roman" w:cs="Times New Roman"/>
          <w:sz w:val="28"/>
          <w:szCs w:val="28"/>
        </w:rPr>
        <w:t>сельского поселения.</w:t>
      </w:r>
    </w:p>
    <w:p w:rsidR="009C27E0" w:rsidRPr="007261D6" w:rsidRDefault="009C27E0" w:rsidP="006B14E2">
      <w:pPr>
        <w:pStyle w:val="30"/>
        <w:spacing w:after="200"/>
        <w:ind w:firstLine="709"/>
        <w:rPr>
          <w:rFonts w:ascii="Times New Roman" w:hAnsi="Times New Roman"/>
          <w:b w:val="0"/>
          <w:bCs w:val="0"/>
          <w:color w:val="auto"/>
          <w:sz w:val="28"/>
          <w:szCs w:val="28"/>
        </w:rPr>
      </w:pPr>
      <w:bookmarkStart w:id="33" w:name="_Toc98946905"/>
      <w:r w:rsidRPr="007261D6">
        <w:rPr>
          <w:rFonts w:ascii="Times New Roman" w:hAnsi="Times New Roman"/>
          <w:color w:val="auto"/>
          <w:sz w:val="28"/>
          <w:szCs w:val="28"/>
        </w:rPr>
        <w:t xml:space="preserve">Статья </w:t>
      </w:r>
      <w:r w:rsidR="00B75E8F" w:rsidRPr="007261D6">
        <w:rPr>
          <w:rFonts w:ascii="Times New Roman" w:hAnsi="Times New Roman"/>
          <w:color w:val="auto"/>
          <w:sz w:val="28"/>
          <w:szCs w:val="28"/>
        </w:rPr>
        <w:t>3</w:t>
      </w:r>
      <w:r w:rsidRPr="007261D6">
        <w:rPr>
          <w:rFonts w:ascii="Times New Roman" w:hAnsi="Times New Roman"/>
          <w:color w:val="auto"/>
          <w:sz w:val="28"/>
          <w:szCs w:val="28"/>
        </w:rPr>
        <w:t>. Открытость и доступность информации о землепользовании и застройке</w:t>
      </w:r>
      <w:bookmarkEnd w:id="32"/>
      <w:bookmarkEnd w:id="33"/>
    </w:p>
    <w:p w:rsidR="009C27E0" w:rsidRPr="007261D6" w:rsidRDefault="009C27E0"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r w:rsidR="00D54AD5" w:rsidRPr="007261D6">
        <w:rPr>
          <w:rFonts w:ascii="Times New Roman" w:hAnsi="Times New Roman" w:cs="Times New Roman"/>
          <w:sz w:val="28"/>
          <w:szCs w:val="28"/>
        </w:rPr>
        <w:t>,</w:t>
      </w:r>
      <w:r w:rsidRPr="007261D6">
        <w:rPr>
          <w:rFonts w:ascii="Times New Roman" w:hAnsi="Times New Roman" w:cs="Times New Roman"/>
          <w:sz w:val="28"/>
          <w:szCs w:val="28"/>
        </w:rPr>
        <w:t xml:space="preserve"> органов</w:t>
      </w:r>
      <w:r w:rsidR="00D54AD5" w:rsidRPr="007261D6">
        <w:rPr>
          <w:rFonts w:ascii="Times New Roman" w:hAnsi="Times New Roman" w:cs="Times New Roman"/>
          <w:sz w:val="28"/>
          <w:szCs w:val="28"/>
        </w:rPr>
        <w:t xml:space="preserve"> государственной власти и органов местного самоуправления</w:t>
      </w:r>
      <w:r w:rsidRPr="007261D6">
        <w:rPr>
          <w:rFonts w:ascii="Times New Roman" w:hAnsi="Times New Roman" w:cs="Times New Roman"/>
          <w:sz w:val="28"/>
          <w:szCs w:val="28"/>
        </w:rPr>
        <w:t>.</w:t>
      </w:r>
    </w:p>
    <w:p w:rsidR="009C27E0" w:rsidRPr="007261D6" w:rsidRDefault="009C27E0"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2. </w:t>
      </w:r>
      <w:r w:rsidR="00D54AD5" w:rsidRPr="007261D6">
        <w:rPr>
          <w:rFonts w:ascii="Times New Roman" w:hAnsi="Times New Roman" w:cs="Times New Roman"/>
          <w:sz w:val="28"/>
          <w:szCs w:val="28"/>
        </w:rPr>
        <w:t xml:space="preserve">Органы местного самоуправления </w:t>
      </w:r>
      <w:r w:rsidR="00F64D2C" w:rsidRPr="007261D6">
        <w:rPr>
          <w:rFonts w:ascii="Times New Roman" w:hAnsi="Times New Roman" w:cs="Times New Roman"/>
          <w:sz w:val="28"/>
          <w:szCs w:val="28"/>
        </w:rPr>
        <w:t xml:space="preserve">сельского поселения </w:t>
      </w:r>
      <w:r w:rsidR="007261D6">
        <w:rPr>
          <w:rFonts w:ascii="Times New Roman" w:hAnsi="Times New Roman" w:cs="Times New Roman"/>
          <w:sz w:val="28"/>
          <w:szCs w:val="28"/>
        </w:rPr>
        <w:t>Узюково</w:t>
      </w:r>
      <w:r w:rsidR="00D54AD5" w:rsidRPr="007261D6">
        <w:rPr>
          <w:rFonts w:ascii="Times New Roman" w:hAnsi="Times New Roman" w:cs="Times New Roman"/>
          <w:sz w:val="28"/>
          <w:szCs w:val="28"/>
        </w:rPr>
        <w:t xml:space="preserve"> обеспечивают возможность ознакомления с настоящими Правилами путем:</w:t>
      </w:r>
    </w:p>
    <w:p w:rsidR="00D54AD5" w:rsidRPr="007261D6" w:rsidRDefault="00D54AD5" w:rsidP="006B14E2">
      <w:pPr>
        <w:pStyle w:val="52"/>
        <w:numPr>
          <w:ilvl w:val="0"/>
          <w:numId w:val="4"/>
        </w:numPr>
        <w:spacing w:line="276" w:lineRule="auto"/>
        <w:ind w:left="0" w:firstLine="709"/>
        <w:rPr>
          <w:rFonts w:cs="Times New Roman"/>
          <w:sz w:val="28"/>
          <w:szCs w:val="28"/>
        </w:rPr>
      </w:pPr>
      <w:r w:rsidRPr="007261D6">
        <w:rPr>
          <w:rFonts w:cs="Times New Roman"/>
          <w:sz w:val="28"/>
          <w:szCs w:val="28"/>
        </w:rPr>
        <w:t>опубликования (обнародования) настоящих Правил в порядке, установленном для официального опубликования (обнародования) нормативных правовых актов органов местного самоуправления, иной официальной информации, и размещения на официальном сайте муниципального образования в сети «Интернет»;</w:t>
      </w:r>
    </w:p>
    <w:p w:rsidR="00D54AD5" w:rsidRPr="007261D6" w:rsidRDefault="00D54AD5" w:rsidP="006B14E2">
      <w:pPr>
        <w:pStyle w:val="52"/>
        <w:numPr>
          <w:ilvl w:val="0"/>
          <w:numId w:val="4"/>
        </w:numPr>
        <w:spacing w:line="276" w:lineRule="auto"/>
        <w:ind w:left="0" w:firstLine="709"/>
        <w:rPr>
          <w:rFonts w:cs="Times New Roman"/>
          <w:sz w:val="28"/>
          <w:szCs w:val="28"/>
        </w:rPr>
      </w:pPr>
      <w:r w:rsidRPr="007261D6">
        <w:rPr>
          <w:rFonts w:cs="Times New Roman"/>
          <w:sz w:val="28"/>
          <w:szCs w:val="28"/>
        </w:rPr>
        <w:t xml:space="preserve">создания возможности для ознакомления с настоящими Правилами в полном комплекте в органах и организациях, участвующих в вопросах регулирования землепользования и застройки на территории </w:t>
      </w:r>
      <w:r w:rsidR="00F64D2C" w:rsidRPr="007261D6">
        <w:rPr>
          <w:rFonts w:cs="Times New Roman"/>
          <w:sz w:val="28"/>
          <w:szCs w:val="28"/>
        </w:rPr>
        <w:t>сельского поселения;</w:t>
      </w:r>
    </w:p>
    <w:p w:rsidR="00D54AD5" w:rsidRPr="007261D6" w:rsidRDefault="00D54AD5" w:rsidP="006B14E2">
      <w:pPr>
        <w:pStyle w:val="52"/>
        <w:numPr>
          <w:ilvl w:val="0"/>
          <w:numId w:val="4"/>
        </w:numPr>
        <w:spacing w:line="276" w:lineRule="auto"/>
        <w:ind w:left="0" w:firstLine="709"/>
        <w:rPr>
          <w:rFonts w:cs="Times New Roman"/>
          <w:sz w:val="28"/>
          <w:szCs w:val="28"/>
        </w:rPr>
      </w:pPr>
      <w:r w:rsidRPr="007261D6">
        <w:rPr>
          <w:rFonts w:cs="Times New Roman"/>
          <w:sz w:val="28"/>
          <w:szCs w:val="28"/>
        </w:rPr>
        <w:t>размещения Правил в Федеральной государственной информационной системе территориального планирования;</w:t>
      </w:r>
    </w:p>
    <w:p w:rsidR="00003BD2" w:rsidRPr="007261D6" w:rsidRDefault="00D54AD5" w:rsidP="006B14E2">
      <w:pPr>
        <w:pStyle w:val="52"/>
        <w:numPr>
          <w:ilvl w:val="0"/>
          <w:numId w:val="4"/>
        </w:numPr>
        <w:spacing w:after="200" w:line="276" w:lineRule="auto"/>
        <w:ind w:left="0" w:firstLine="709"/>
        <w:rPr>
          <w:rFonts w:cs="Times New Roman"/>
          <w:sz w:val="28"/>
          <w:szCs w:val="28"/>
        </w:rPr>
      </w:pPr>
      <w:r w:rsidRPr="007261D6">
        <w:rPr>
          <w:rFonts w:cs="Times New Roman"/>
          <w:sz w:val="28"/>
          <w:szCs w:val="28"/>
        </w:rPr>
        <w:t>предоставления физическим и юридическим лицам выписок из настоящих Правил, а также необходимых копий картографических материалов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Данные материалы предоставляются вышеуказанным лицам по письменному запросу.</w:t>
      </w:r>
      <w:bookmarkStart w:id="34" w:name="_Toc358626228"/>
    </w:p>
    <w:p w:rsidR="0039101C" w:rsidRPr="00B365E8" w:rsidRDefault="00F55703" w:rsidP="00B365E8">
      <w:pPr>
        <w:pStyle w:val="52"/>
        <w:numPr>
          <w:ilvl w:val="0"/>
          <w:numId w:val="6"/>
        </w:numPr>
        <w:spacing w:line="276" w:lineRule="auto"/>
        <w:ind w:left="0" w:firstLine="709"/>
        <w:rPr>
          <w:rFonts w:cs="Times New Roman"/>
          <w:color w:val="000000" w:themeColor="text1"/>
          <w:sz w:val="28"/>
          <w:szCs w:val="28"/>
        </w:rPr>
      </w:pPr>
      <w:r w:rsidRPr="007261D6">
        <w:rPr>
          <w:rFonts w:cs="Times New Roman"/>
          <w:color w:val="000000" w:themeColor="text1"/>
          <w:sz w:val="28"/>
          <w:szCs w:val="28"/>
        </w:rPr>
        <w:t>Органы местного самоуправления муниципального района Ставропольский обеспечивают предоставление физическим и юридическим лицам материалы настоящих Правил, содержащиеся в государственных информационных системах обеспечения градостроительной деятельности. Данные материалы предоставляются вышеуказанным лицам по письменному запросу.</w:t>
      </w:r>
    </w:p>
    <w:p w:rsidR="00B365E8" w:rsidRPr="00B365E8" w:rsidRDefault="00791C63" w:rsidP="00B365E8">
      <w:pPr>
        <w:pStyle w:val="30"/>
        <w:spacing w:after="200"/>
        <w:ind w:firstLine="709"/>
        <w:jc w:val="both"/>
        <w:rPr>
          <w:rFonts w:ascii="Times New Roman" w:hAnsi="Times New Roman"/>
          <w:b w:val="0"/>
          <w:bCs w:val="0"/>
          <w:color w:val="auto"/>
          <w:sz w:val="28"/>
          <w:szCs w:val="28"/>
        </w:rPr>
      </w:pPr>
      <w:bookmarkStart w:id="35" w:name="_Toc98946906"/>
      <w:r w:rsidRPr="007261D6">
        <w:rPr>
          <w:rFonts w:ascii="Times New Roman" w:hAnsi="Times New Roman"/>
          <w:color w:val="auto"/>
          <w:sz w:val="28"/>
          <w:szCs w:val="28"/>
        </w:rPr>
        <w:t xml:space="preserve">Статья 4. </w:t>
      </w:r>
      <w:r w:rsidR="00641D7A" w:rsidRPr="007261D6">
        <w:rPr>
          <w:rFonts w:ascii="Times New Roman" w:hAnsi="Times New Roman"/>
          <w:color w:val="auto"/>
          <w:sz w:val="28"/>
          <w:szCs w:val="28"/>
        </w:rPr>
        <w:t>Вступление в силу Правил землепользования и застройки</w:t>
      </w:r>
      <w:bookmarkEnd w:id="35"/>
    </w:p>
    <w:p w:rsidR="00791C63" w:rsidRPr="007261D6" w:rsidRDefault="00791C63" w:rsidP="006B14E2">
      <w:pPr>
        <w:pStyle w:val="52"/>
        <w:spacing w:line="276" w:lineRule="auto"/>
        <w:ind w:firstLine="709"/>
        <w:rPr>
          <w:rFonts w:cs="Times New Roman"/>
          <w:sz w:val="28"/>
          <w:szCs w:val="28"/>
        </w:rPr>
      </w:pPr>
      <w:r w:rsidRPr="007261D6">
        <w:rPr>
          <w:rFonts w:cs="Times New Roman"/>
          <w:sz w:val="28"/>
          <w:szCs w:val="28"/>
        </w:rPr>
        <w:t>1. Настоящие Правила вступают в силу с момента их официального опубликования (обнародования) в порядке, установленном для официального опубликования (обнародования) нормативных правовых актов органов местного самоуправления.</w:t>
      </w:r>
    </w:p>
    <w:p w:rsidR="00791C63" w:rsidRPr="007261D6" w:rsidRDefault="00791C63" w:rsidP="006B14E2">
      <w:pPr>
        <w:pStyle w:val="52"/>
        <w:spacing w:after="200" w:line="276" w:lineRule="auto"/>
        <w:ind w:firstLine="709"/>
        <w:rPr>
          <w:rFonts w:cs="Times New Roman"/>
          <w:sz w:val="28"/>
          <w:szCs w:val="28"/>
        </w:rPr>
      </w:pPr>
      <w:r w:rsidRPr="007261D6">
        <w:rPr>
          <w:rFonts w:cs="Times New Roman"/>
          <w:sz w:val="28"/>
          <w:szCs w:val="28"/>
        </w:rPr>
        <w:t>2. Правила действуют в части, не противоречащей правовым актам, имеющим большую юридическую силу.</w:t>
      </w:r>
    </w:p>
    <w:p w:rsidR="009C27E0" w:rsidRPr="007261D6" w:rsidRDefault="009C27E0" w:rsidP="00B365E8">
      <w:pPr>
        <w:keepNext/>
        <w:keepLines/>
        <w:spacing w:before="200"/>
        <w:ind w:firstLine="709"/>
        <w:jc w:val="both"/>
        <w:outlineLvl w:val="2"/>
        <w:rPr>
          <w:rFonts w:ascii="Times New Roman" w:hAnsi="Times New Roman" w:cs="Times New Roman"/>
          <w:b/>
          <w:bCs/>
          <w:sz w:val="28"/>
          <w:szCs w:val="28"/>
        </w:rPr>
      </w:pPr>
      <w:bookmarkStart w:id="36" w:name="_Toc98946907"/>
      <w:r w:rsidRPr="007261D6">
        <w:rPr>
          <w:rFonts w:ascii="Times New Roman" w:hAnsi="Times New Roman" w:cs="Times New Roman"/>
          <w:b/>
          <w:bCs/>
          <w:sz w:val="28"/>
          <w:szCs w:val="28"/>
        </w:rPr>
        <w:t xml:space="preserve">Статья </w:t>
      </w:r>
      <w:r w:rsidR="00791C63" w:rsidRPr="007261D6">
        <w:rPr>
          <w:rFonts w:ascii="Times New Roman" w:hAnsi="Times New Roman" w:cs="Times New Roman"/>
          <w:b/>
          <w:bCs/>
          <w:sz w:val="28"/>
          <w:szCs w:val="28"/>
        </w:rPr>
        <w:t>5</w:t>
      </w:r>
      <w:r w:rsidRPr="007261D6">
        <w:rPr>
          <w:rFonts w:ascii="Times New Roman" w:hAnsi="Times New Roman" w:cs="Times New Roman"/>
          <w:b/>
          <w:bCs/>
          <w:sz w:val="28"/>
          <w:szCs w:val="28"/>
        </w:rPr>
        <w:t>. Ответственность за нарушения Правил</w:t>
      </w:r>
      <w:bookmarkEnd w:id="34"/>
      <w:r w:rsidR="00641D7A" w:rsidRPr="007261D6">
        <w:rPr>
          <w:rFonts w:ascii="Times New Roman" w:hAnsi="Times New Roman" w:cs="Times New Roman"/>
          <w:b/>
          <w:bCs/>
          <w:sz w:val="28"/>
          <w:szCs w:val="28"/>
        </w:rPr>
        <w:t xml:space="preserve"> землепользования и застройки</w:t>
      </w:r>
      <w:bookmarkEnd w:id="36"/>
    </w:p>
    <w:p w:rsidR="009C27E0" w:rsidRPr="007261D6" w:rsidRDefault="009C27E0" w:rsidP="006B14E2">
      <w:pPr>
        <w:tabs>
          <w:tab w:val="left" w:pos="720"/>
        </w:tabs>
        <w:ind w:right="-6" w:firstLine="709"/>
        <w:jc w:val="both"/>
        <w:rPr>
          <w:rFonts w:ascii="Times New Roman" w:hAnsi="Times New Roman" w:cs="Times New Roman"/>
          <w:sz w:val="28"/>
          <w:szCs w:val="28"/>
        </w:rPr>
      </w:pPr>
      <w:r w:rsidRPr="007261D6">
        <w:rPr>
          <w:rFonts w:ascii="Times New Roman" w:hAnsi="Times New Roman" w:cs="Times New Roman"/>
          <w:sz w:val="28"/>
          <w:szCs w:val="28"/>
        </w:rPr>
        <w:t>1. 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законода</w:t>
      </w:r>
      <w:r w:rsidR="005F34B8" w:rsidRPr="007261D6">
        <w:rPr>
          <w:rFonts w:ascii="Times New Roman" w:hAnsi="Times New Roman" w:cs="Times New Roman"/>
          <w:sz w:val="28"/>
          <w:szCs w:val="28"/>
        </w:rPr>
        <w:t xml:space="preserve">тельством </w:t>
      </w:r>
      <w:r w:rsidR="00EC3CDE" w:rsidRPr="007261D6">
        <w:rPr>
          <w:rFonts w:ascii="Times New Roman" w:hAnsi="Times New Roman" w:cs="Times New Roman"/>
          <w:sz w:val="28"/>
          <w:szCs w:val="28"/>
        </w:rPr>
        <w:t>Самарской области</w:t>
      </w:r>
      <w:r w:rsidR="005F34B8" w:rsidRPr="007261D6">
        <w:rPr>
          <w:rFonts w:ascii="Times New Roman" w:hAnsi="Times New Roman" w:cs="Times New Roman"/>
          <w:sz w:val="28"/>
          <w:szCs w:val="28"/>
        </w:rPr>
        <w:t>.</w:t>
      </w:r>
    </w:p>
    <w:p w:rsidR="00003BD2" w:rsidRPr="007261D6" w:rsidRDefault="009C27E0" w:rsidP="006B14E2">
      <w:pPr>
        <w:pStyle w:val="2"/>
        <w:spacing w:after="200"/>
        <w:ind w:firstLine="709"/>
        <w:rPr>
          <w:rFonts w:ascii="Times New Roman" w:hAnsi="Times New Roman"/>
          <w:b w:val="0"/>
          <w:bCs w:val="0"/>
          <w:color w:val="auto"/>
          <w:sz w:val="28"/>
          <w:szCs w:val="28"/>
        </w:rPr>
      </w:pPr>
      <w:bookmarkStart w:id="37" w:name="_Toc358626229"/>
      <w:bookmarkStart w:id="38" w:name="_Toc98946908"/>
      <w:r w:rsidRPr="007261D6">
        <w:rPr>
          <w:rFonts w:ascii="Times New Roman" w:hAnsi="Times New Roman"/>
          <w:color w:val="auto"/>
          <w:sz w:val="28"/>
          <w:szCs w:val="28"/>
        </w:rPr>
        <w:t xml:space="preserve">ГЛАВА 2. </w:t>
      </w:r>
      <w:bookmarkEnd w:id="37"/>
      <w:r w:rsidR="005F34B8" w:rsidRPr="007261D6">
        <w:rPr>
          <w:rFonts w:ascii="Times New Roman" w:hAnsi="Times New Roman"/>
          <w:color w:val="auto"/>
          <w:sz w:val="28"/>
          <w:szCs w:val="28"/>
        </w:rPr>
        <w:t>Положения о регулировании землепользования и застройки органами местного самоуправления</w:t>
      </w:r>
      <w:bookmarkStart w:id="39" w:name="_Toc358626233"/>
      <w:bookmarkEnd w:id="38"/>
    </w:p>
    <w:p w:rsidR="008C13AE" w:rsidRPr="007261D6" w:rsidRDefault="00AD3023" w:rsidP="00B365E8">
      <w:pPr>
        <w:keepNext/>
        <w:keepLines/>
        <w:spacing w:before="200"/>
        <w:ind w:firstLine="709"/>
        <w:jc w:val="both"/>
        <w:outlineLvl w:val="2"/>
        <w:rPr>
          <w:rFonts w:ascii="Times New Roman" w:hAnsi="Times New Roman" w:cs="Times New Roman"/>
          <w:b/>
          <w:bCs/>
          <w:sz w:val="28"/>
          <w:szCs w:val="28"/>
        </w:rPr>
      </w:pPr>
      <w:bookmarkStart w:id="40" w:name="_Toc98946909"/>
      <w:r w:rsidRPr="007261D6">
        <w:rPr>
          <w:rFonts w:ascii="Times New Roman" w:hAnsi="Times New Roman" w:cs="Times New Roman"/>
          <w:b/>
          <w:bCs/>
          <w:sz w:val="28"/>
          <w:szCs w:val="28"/>
        </w:rPr>
        <w:t xml:space="preserve">Статья </w:t>
      </w:r>
      <w:r w:rsidR="0081447F" w:rsidRPr="007261D6">
        <w:rPr>
          <w:rFonts w:ascii="Times New Roman" w:hAnsi="Times New Roman" w:cs="Times New Roman"/>
          <w:b/>
          <w:bCs/>
          <w:sz w:val="28"/>
          <w:szCs w:val="28"/>
        </w:rPr>
        <w:t>6</w:t>
      </w:r>
      <w:r w:rsidRPr="007261D6">
        <w:rPr>
          <w:rFonts w:ascii="Times New Roman" w:hAnsi="Times New Roman" w:cs="Times New Roman"/>
          <w:b/>
          <w:bCs/>
          <w:sz w:val="28"/>
          <w:szCs w:val="28"/>
        </w:rPr>
        <w:t xml:space="preserve">. </w:t>
      </w:r>
      <w:bookmarkEnd w:id="39"/>
      <w:r w:rsidR="00641D7A" w:rsidRPr="007261D6">
        <w:rPr>
          <w:rFonts w:ascii="Times New Roman" w:hAnsi="Times New Roman" w:cs="Times New Roman"/>
          <w:b/>
          <w:bCs/>
          <w:sz w:val="28"/>
          <w:szCs w:val="28"/>
        </w:rPr>
        <w:t xml:space="preserve">Комиссия по подготовке проекта </w:t>
      </w:r>
      <w:r w:rsidR="008D773B" w:rsidRPr="007261D6">
        <w:rPr>
          <w:rFonts w:ascii="Times New Roman" w:hAnsi="Times New Roman" w:cs="Times New Roman"/>
          <w:b/>
          <w:bCs/>
          <w:sz w:val="28"/>
          <w:szCs w:val="28"/>
        </w:rPr>
        <w:t>П</w:t>
      </w:r>
      <w:r w:rsidR="00641D7A" w:rsidRPr="007261D6">
        <w:rPr>
          <w:rFonts w:ascii="Times New Roman" w:hAnsi="Times New Roman" w:cs="Times New Roman"/>
          <w:b/>
          <w:bCs/>
          <w:sz w:val="28"/>
          <w:szCs w:val="28"/>
        </w:rPr>
        <w:t>равил землепользования и застройки</w:t>
      </w:r>
      <w:bookmarkEnd w:id="40"/>
    </w:p>
    <w:p w:rsidR="0084719D" w:rsidRPr="007261D6" w:rsidRDefault="0084719D" w:rsidP="0084719D">
      <w:pPr>
        <w:pStyle w:val="a8"/>
        <w:numPr>
          <w:ilvl w:val="0"/>
          <w:numId w:val="7"/>
        </w:numPr>
        <w:ind w:left="0" w:firstLine="709"/>
        <w:jc w:val="both"/>
        <w:rPr>
          <w:rFonts w:ascii="Times New Roman" w:hAnsi="Times New Roman" w:cs="Times New Roman"/>
          <w:sz w:val="28"/>
          <w:szCs w:val="28"/>
        </w:rPr>
      </w:pPr>
      <w:bookmarkStart w:id="41" w:name="_Toc358626235"/>
      <w:r w:rsidRPr="007261D6">
        <w:rPr>
          <w:rFonts w:ascii="Times New Roman" w:hAnsi="Times New Roman" w:cs="Times New Roman"/>
          <w:sz w:val="28"/>
          <w:szCs w:val="28"/>
        </w:rPr>
        <w:t>Комиссия по подготовке проекта Правил землепользования и застройки (далее – Комиссия) является</w:t>
      </w:r>
      <w:r w:rsidRPr="007261D6">
        <w:t xml:space="preserve"> </w:t>
      </w:r>
      <w:r w:rsidRPr="007261D6">
        <w:rPr>
          <w:rFonts w:ascii="Times New Roman" w:hAnsi="Times New Roman" w:cs="Times New Roman"/>
          <w:sz w:val="28"/>
          <w:szCs w:val="28"/>
        </w:rPr>
        <w:t>постоянно действующим коллегиальным совещательным органом при Администрации поселения, образованным в целях подготовки проекта правил землепользования и застройки, обеспечения соблюдения требований Правил, предъявляемых к землепользованию и застройке в поселении, организации исполнения положений Правил.</w:t>
      </w:r>
    </w:p>
    <w:p w:rsidR="0084719D" w:rsidRPr="007261D6" w:rsidRDefault="0084719D" w:rsidP="0084719D">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2.</w:t>
      </w:r>
      <w:r w:rsidRPr="007261D6">
        <w:rPr>
          <w:rFonts w:ascii="Times New Roman" w:hAnsi="Times New Roman" w:cs="Times New Roman"/>
          <w:sz w:val="28"/>
          <w:szCs w:val="28"/>
        </w:rPr>
        <w:tab/>
        <w:t xml:space="preserve">Состав и порядок деятельности Комиссии утверждается </w:t>
      </w:r>
      <w:proofErr w:type="gramStart"/>
      <w:r w:rsidRPr="007261D6">
        <w:rPr>
          <w:rFonts w:ascii="Times New Roman" w:hAnsi="Times New Roman" w:cs="Times New Roman"/>
          <w:sz w:val="28"/>
          <w:szCs w:val="28"/>
        </w:rPr>
        <w:t>поста-</w:t>
      </w:r>
      <w:proofErr w:type="spellStart"/>
      <w:r w:rsidRPr="007261D6">
        <w:rPr>
          <w:rFonts w:ascii="Times New Roman" w:hAnsi="Times New Roman" w:cs="Times New Roman"/>
          <w:sz w:val="28"/>
          <w:szCs w:val="28"/>
        </w:rPr>
        <w:t>новлением</w:t>
      </w:r>
      <w:proofErr w:type="spellEnd"/>
      <w:proofErr w:type="gramEnd"/>
      <w:r w:rsidRPr="007261D6">
        <w:rPr>
          <w:rFonts w:ascii="Times New Roman" w:hAnsi="Times New Roman" w:cs="Times New Roman"/>
          <w:sz w:val="28"/>
          <w:szCs w:val="28"/>
        </w:rPr>
        <w:t xml:space="preserve"> Администрации поселения в соответствии с требованиями федерального законодательства о градостроительной деятельности, Закона Самарской области «О градостроительной деятельности в Самарской области» и Правилами.</w:t>
      </w:r>
    </w:p>
    <w:p w:rsidR="0084719D" w:rsidRPr="007261D6" w:rsidRDefault="0084719D" w:rsidP="0084719D">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3.</w:t>
      </w:r>
      <w:r w:rsidRPr="007261D6">
        <w:rPr>
          <w:rFonts w:ascii="Times New Roman" w:hAnsi="Times New Roman" w:cs="Times New Roman"/>
          <w:sz w:val="28"/>
          <w:szCs w:val="28"/>
        </w:rPr>
        <w:tab/>
        <w:t>К полномочиям Комиссии относятся:</w:t>
      </w:r>
    </w:p>
    <w:p w:rsidR="0084719D" w:rsidRPr="007261D6" w:rsidRDefault="0084719D" w:rsidP="0084719D">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1)</w:t>
      </w:r>
      <w:r w:rsidRPr="007261D6">
        <w:rPr>
          <w:rFonts w:ascii="Times New Roman" w:hAnsi="Times New Roman" w:cs="Times New Roman"/>
          <w:sz w:val="28"/>
          <w:szCs w:val="28"/>
        </w:rPr>
        <w:tab/>
        <w:t>обеспечение подготовки проекта правил землепользования и застройки и проектов о внесении изменений в Правила;</w:t>
      </w:r>
    </w:p>
    <w:p w:rsidR="0084719D" w:rsidRPr="007261D6" w:rsidRDefault="0084719D" w:rsidP="0084719D">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2)</w:t>
      </w:r>
      <w:r w:rsidRPr="007261D6">
        <w:rPr>
          <w:rFonts w:ascii="Times New Roman" w:hAnsi="Times New Roman" w:cs="Times New Roman"/>
          <w:sz w:val="28"/>
          <w:szCs w:val="28"/>
        </w:rPr>
        <w:tab/>
        <w:t>рассмотрение предложений о внесении изменений в Правила, а также проектов муниципальных правовых актов, связанных с реализацией и применением Правил;</w:t>
      </w:r>
    </w:p>
    <w:p w:rsidR="0039101C" w:rsidRPr="007261D6" w:rsidRDefault="0084719D" w:rsidP="0039101C">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3)</w:t>
      </w:r>
      <w:r w:rsidRPr="007261D6">
        <w:rPr>
          <w:rFonts w:ascii="Times New Roman" w:hAnsi="Times New Roman" w:cs="Times New Roman"/>
          <w:sz w:val="28"/>
          <w:szCs w:val="28"/>
        </w:rPr>
        <w:tab/>
        <w:t>рассмотрение заявлений о предоставлении разрешений на условно разрешенный вид использования земельного участка или объекта капитального строительства и подготовка рекомендаций для Главы поселения;</w:t>
      </w:r>
    </w:p>
    <w:p w:rsidR="0084719D" w:rsidRPr="007261D6" w:rsidRDefault="0084719D" w:rsidP="0084719D">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4)</w:t>
      </w:r>
      <w:r w:rsidRPr="007261D6">
        <w:rPr>
          <w:rFonts w:ascii="Times New Roman" w:hAnsi="Times New Roman" w:cs="Times New Roman"/>
          <w:sz w:val="28"/>
          <w:szCs w:val="28"/>
        </w:rPr>
        <w:tab/>
        <w:t xml:space="preserve">рассмотрение заявлений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 и подготовка рекомендаций для Главы поселения; </w:t>
      </w:r>
    </w:p>
    <w:p w:rsidR="0084719D" w:rsidRPr="007261D6" w:rsidRDefault="0084719D" w:rsidP="0084719D">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5)</w:t>
      </w:r>
      <w:r w:rsidRPr="007261D6">
        <w:rPr>
          <w:rFonts w:ascii="Times New Roman" w:hAnsi="Times New Roman" w:cs="Times New Roman"/>
          <w:sz w:val="28"/>
          <w:szCs w:val="28"/>
        </w:rPr>
        <w:tab/>
        <w:t>организация и проведение общественных обсуждений или публичных слушаний на территории поселения по проекту правил землепользования и застройки, а также проектам, предусматривающим внесение изменений в правила, по проектам решений о предоставлении разрешений на условно разрешенный вид использования земельного участка или объекта капитального строительства, проектам решений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615F3B" w:rsidRPr="007261D6" w:rsidRDefault="0084719D" w:rsidP="00B365E8">
      <w:pPr>
        <w:tabs>
          <w:tab w:val="left" w:pos="426"/>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6)</w:t>
      </w:r>
      <w:r w:rsidRPr="007261D6">
        <w:rPr>
          <w:rFonts w:ascii="Times New Roman" w:hAnsi="Times New Roman" w:cs="Times New Roman"/>
          <w:sz w:val="28"/>
          <w:szCs w:val="28"/>
        </w:rPr>
        <w:tab/>
        <w:t xml:space="preserve">иные полномочия, отнесенные к компетенции комиссии по подготовке проекта правил землепользования и застройки градостроительным законодательством, Правилами, а также Положением о Комиссии по </w:t>
      </w:r>
      <w:proofErr w:type="gramStart"/>
      <w:r w:rsidRPr="007261D6">
        <w:rPr>
          <w:rFonts w:ascii="Times New Roman" w:hAnsi="Times New Roman" w:cs="Times New Roman"/>
          <w:sz w:val="28"/>
          <w:szCs w:val="28"/>
        </w:rPr>
        <w:t>под-готовке</w:t>
      </w:r>
      <w:proofErr w:type="gramEnd"/>
      <w:r w:rsidRPr="007261D6">
        <w:rPr>
          <w:rFonts w:ascii="Times New Roman" w:hAnsi="Times New Roman" w:cs="Times New Roman"/>
          <w:sz w:val="28"/>
          <w:szCs w:val="28"/>
        </w:rPr>
        <w:t xml:space="preserve"> проекта правил землепользования и застройки поселения, утвержденным постановлением Администрации поселения в соответствии с законодательством о градостроительной деятельности и Правилами.</w:t>
      </w:r>
    </w:p>
    <w:p w:rsidR="00D9665C" w:rsidRPr="007261D6" w:rsidRDefault="00D9665C" w:rsidP="00B365E8">
      <w:pPr>
        <w:keepNext/>
        <w:keepLines/>
        <w:spacing w:before="200"/>
        <w:ind w:firstLine="709"/>
        <w:jc w:val="both"/>
        <w:outlineLvl w:val="2"/>
        <w:rPr>
          <w:rFonts w:ascii="Times New Roman" w:hAnsi="Times New Roman" w:cs="Times New Roman"/>
          <w:b/>
          <w:bCs/>
          <w:sz w:val="28"/>
          <w:szCs w:val="28"/>
        </w:rPr>
      </w:pPr>
      <w:bookmarkStart w:id="42" w:name="_Toc98946910"/>
      <w:r w:rsidRPr="007261D6">
        <w:rPr>
          <w:rFonts w:ascii="Times New Roman" w:hAnsi="Times New Roman" w:cs="Times New Roman"/>
          <w:b/>
          <w:bCs/>
          <w:sz w:val="28"/>
          <w:szCs w:val="28"/>
        </w:rPr>
        <w:t>Статья 7. Общие положения, относящиеся к ранее возникшим правам</w:t>
      </w:r>
      <w:bookmarkEnd w:id="41"/>
      <w:bookmarkEnd w:id="42"/>
    </w:p>
    <w:p w:rsidR="00D9665C" w:rsidRPr="007261D6" w:rsidRDefault="00D9665C" w:rsidP="006B14E2">
      <w:pPr>
        <w:pStyle w:val="a8"/>
        <w:numPr>
          <w:ilvl w:val="0"/>
          <w:numId w:val="10"/>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Принятые до введения в действие настоящих Правил муниципальные и иные правовые акты </w:t>
      </w:r>
      <w:r w:rsidR="0084719D" w:rsidRPr="007261D6">
        <w:rPr>
          <w:rFonts w:ascii="Times New Roman" w:hAnsi="Times New Roman" w:cs="Times New Roman"/>
          <w:sz w:val="28"/>
          <w:szCs w:val="28"/>
        </w:rPr>
        <w:t xml:space="preserve">сельского поселения </w:t>
      </w:r>
      <w:r w:rsidR="007261D6" w:rsidRPr="007261D6">
        <w:rPr>
          <w:rFonts w:ascii="Times New Roman" w:hAnsi="Times New Roman" w:cs="Times New Roman"/>
          <w:sz w:val="28"/>
          <w:szCs w:val="28"/>
        </w:rPr>
        <w:t>Узюково</w:t>
      </w:r>
      <w:r w:rsidR="0084719D" w:rsidRPr="007261D6">
        <w:rPr>
          <w:rFonts w:ascii="Times New Roman" w:hAnsi="Times New Roman" w:cs="Times New Roman"/>
          <w:sz w:val="28"/>
          <w:szCs w:val="28"/>
        </w:rPr>
        <w:t xml:space="preserve"> муниципального района Ставропольский</w:t>
      </w:r>
      <w:r w:rsidRPr="007261D6">
        <w:rPr>
          <w:rFonts w:ascii="Times New Roman" w:hAnsi="Times New Roman" w:cs="Times New Roman"/>
          <w:sz w:val="28"/>
          <w:szCs w:val="28"/>
        </w:rPr>
        <w:t xml:space="preserve"> по вопросам землепользования и застройки применяются в части, не противоречащей настоящим Правилам.</w:t>
      </w:r>
    </w:p>
    <w:p w:rsidR="003D1FEF" w:rsidRPr="007261D6" w:rsidRDefault="00D9665C" w:rsidP="006B14E2">
      <w:pPr>
        <w:pStyle w:val="a8"/>
        <w:numPr>
          <w:ilvl w:val="0"/>
          <w:numId w:val="10"/>
        </w:numPr>
        <w:tabs>
          <w:tab w:val="left" w:pos="720"/>
        </w:tabs>
        <w:spacing w:after="0"/>
        <w:ind w:left="0" w:right="-6" w:firstLine="709"/>
        <w:jc w:val="both"/>
        <w:rPr>
          <w:rFonts w:ascii="Times New Roman" w:hAnsi="Times New Roman" w:cs="Times New Roman"/>
          <w:sz w:val="28"/>
          <w:szCs w:val="28"/>
        </w:rPr>
      </w:pPr>
      <w:r w:rsidRPr="007261D6">
        <w:rPr>
          <w:rFonts w:ascii="Times New Roman" w:hAnsi="Times New Roman" w:cs="Times New Roman"/>
          <w:sz w:val="28"/>
          <w:szCs w:val="28"/>
        </w:rPr>
        <w:t>Земельный участок или объект капитального строительства</w:t>
      </w:r>
      <w:r w:rsidR="003D1FEF" w:rsidRPr="007261D6">
        <w:rPr>
          <w:rFonts w:ascii="Times New Roman" w:hAnsi="Times New Roman" w:cs="Times New Roman"/>
          <w:sz w:val="28"/>
          <w:szCs w:val="28"/>
        </w:rPr>
        <w:t>, существовавшие на законных основаниях до введения в действие Правил землепользования и застройки, или до внесения изменений в настоящие Правила являются несоответствующими настоящим Правилам в случаях, если:</w:t>
      </w:r>
    </w:p>
    <w:p w:rsidR="0081447F" w:rsidRPr="007261D6" w:rsidRDefault="00D9665C" w:rsidP="006B14E2">
      <w:pPr>
        <w:pStyle w:val="52"/>
        <w:spacing w:line="276" w:lineRule="auto"/>
        <w:ind w:firstLine="709"/>
        <w:rPr>
          <w:rFonts w:cs="Times New Roman"/>
          <w:sz w:val="28"/>
          <w:szCs w:val="28"/>
        </w:rPr>
      </w:pPr>
      <w:r w:rsidRPr="007261D6">
        <w:rPr>
          <w:rFonts w:cs="Times New Roman"/>
          <w:sz w:val="28"/>
          <w:szCs w:val="28"/>
          <w:lang w:eastAsia="ru-RU"/>
        </w:rPr>
        <w:t xml:space="preserve">а) </w:t>
      </w:r>
      <w:r w:rsidRPr="007261D6">
        <w:rPr>
          <w:rFonts w:cs="Times New Roman"/>
          <w:sz w:val="28"/>
          <w:szCs w:val="28"/>
        </w:rPr>
        <w:t>виды их разрешенного использования не входят в перечень в</w:t>
      </w:r>
      <w:r w:rsidR="0081447F" w:rsidRPr="007261D6">
        <w:rPr>
          <w:rFonts w:cs="Times New Roman"/>
          <w:sz w:val="28"/>
          <w:szCs w:val="28"/>
        </w:rPr>
        <w:t>идов разрешенного использования,</w:t>
      </w:r>
      <w:r w:rsidRPr="007261D6">
        <w:rPr>
          <w:rFonts w:cs="Times New Roman"/>
          <w:sz w:val="28"/>
          <w:szCs w:val="28"/>
        </w:rPr>
        <w:t xml:space="preserve"> установленных для соответствующей территориальной зоны;</w:t>
      </w:r>
    </w:p>
    <w:p w:rsidR="00F312D1" w:rsidRPr="007261D6" w:rsidRDefault="0081447F" w:rsidP="006B14E2">
      <w:pPr>
        <w:pStyle w:val="52"/>
        <w:spacing w:line="276" w:lineRule="auto"/>
        <w:ind w:firstLine="709"/>
        <w:rPr>
          <w:rFonts w:cs="Times New Roman"/>
          <w:sz w:val="28"/>
          <w:szCs w:val="28"/>
        </w:rPr>
      </w:pPr>
      <w:r w:rsidRPr="007261D6">
        <w:rPr>
          <w:rFonts w:cs="Times New Roman"/>
          <w:sz w:val="28"/>
          <w:szCs w:val="28"/>
        </w:rPr>
        <w:t xml:space="preserve">б)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D9665C" w:rsidRPr="007261D6">
        <w:rPr>
          <w:rFonts w:cs="Times New Roman"/>
          <w:sz w:val="28"/>
          <w:szCs w:val="28"/>
        </w:rPr>
        <w:t>не соответствуют предельным значениям, установленным градостроительным регламентом соотв</w:t>
      </w:r>
      <w:r w:rsidR="00F312D1" w:rsidRPr="007261D6">
        <w:rPr>
          <w:rFonts w:cs="Times New Roman"/>
          <w:sz w:val="28"/>
          <w:szCs w:val="28"/>
        </w:rPr>
        <w:t>етствующей территориальной зоны;</w:t>
      </w:r>
    </w:p>
    <w:p w:rsidR="00F312D1" w:rsidRPr="007261D6" w:rsidRDefault="0081447F"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в) з</w:t>
      </w:r>
      <w:r w:rsidR="00D9665C" w:rsidRPr="007261D6">
        <w:rPr>
          <w:rFonts w:ascii="Times New Roman" w:hAnsi="Times New Roman" w:cs="Times New Roman"/>
          <w:sz w:val="28"/>
          <w:szCs w:val="28"/>
        </w:rPr>
        <w:t xml:space="preserve">емельные участки и объекты капитального строительства, которые расположены в пределах зон с особыми условиями использования территории, </w:t>
      </w:r>
      <w:r w:rsidR="00B71C74" w:rsidRPr="007261D6">
        <w:rPr>
          <w:rFonts w:ascii="Times New Roman" w:hAnsi="Times New Roman" w:cs="Times New Roman"/>
          <w:sz w:val="28"/>
          <w:szCs w:val="28"/>
        </w:rPr>
        <w:t xml:space="preserve">применение которых </w:t>
      </w:r>
      <w:r w:rsidR="00D9665C" w:rsidRPr="007261D6">
        <w:rPr>
          <w:rFonts w:ascii="Times New Roman" w:hAnsi="Times New Roman" w:cs="Times New Roman"/>
          <w:sz w:val="28"/>
          <w:szCs w:val="28"/>
        </w:rPr>
        <w:t xml:space="preserve">не </w:t>
      </w:r>
      <w:r w:rsidR="00B71C74" w:rsidRPr="007261D6">
        <w:rPr>
          <w:rFonts w:ascii="Times New Roman" w:hAnsi="Times New Roman" w:cs="Times New Roman"/>
          <w:sz w:val="28"/>
          <w:szCs w:val="28"/>
        </w:rPr>
        <w:t>соответствует</w:t>
      </w:r>
      <w:r w:rsidR="00BE0727" w:rsidRPr="007261D6">
        <w:rPr>
          <w:rFonts w:ascii="Times New Roman" w:hAnsi="Times New Roman" w:cs="Times New Roman"/>
          <w:sz w:val="28"/>
          <w:szCs w:val="28"/>
        </w:rPr>
        <w:t xml:space="preserve"> </w:t>
      </w:r>
      <w:r w:rsidR="00D9665C" w:rsidRPr="007261D6">
        <w:rPr>
          <w:rFonts w:ascii="Times New Roman" w:hAnsi="Times New Roman" w:cs="Times New Roman"/>
          <w:sz w:val="28"/>
          <w:szCs w:val="28"/>
        </w:rPr>
        <w:t>ре</w:t>
      </w:r>
      <w:r w:rsidR="00BE0727" w:rsidRPr="007261D6">
        <w:rPr>
          <w:rFonts w:ascii="Times New Roman" w:hAnsi="Times New Roman" w:cs="Times New Roman"/>
          <w:sz w:val="28"/>
          <w:szCs w:val="28"/>
        </w:rPr>
        <w:t>гламенту использования</w:t>
      </w:r>
      <w:r w:rsidR="00B71C74" w:rsidRPr="007261D6">
        <w:rPr>
          <w:rFonts w:ascii="Times New Roman" w:hAnsi="Times New Roman" w:cs="Times New Roman"/>
          <w:sz w:val="28"/>
          <w:szCs w:val="28"/>
        </w:rPr>
        <w:t>, установленному законами, иными нормативно-правовыми актами</w:t>
      </w:r>
    </w:p>
    <w:p w:rsidR="0081748D" w:rsidRPr="007261D6" w:rsidRDefault="0081748D" w:rsidP="006B14E2">
      <w:pPr>
        <w:tabs>
          <w:tab w:val="left" w:pos="720"/>
        </w:tabs>
        <w:spacing w:after="0"/>
        <w:ind w:right="-6" w:firstLine="709"/>
        <w:jc w:val="both"/>
        <w:rPr>
          <w:rFonts w:ascii="Times New Roman" w:hAnsi="Times New Roman" w:cs="Times New Roman"/>
          <w:i/>
          <w:sz w:val="28"/>
          <w:szCs w:val="28"/>
        </w:rPr>
      </w:pPr>
      <w:r w:rsidRPr="007261D6">
        <w:rPr>
          <w:rFonts w:ascii="Times New Roman" w:hAnsi="Times New Roman" w:cs="Times New Roman"/>
          <w:sz w:val="28"/>
          <w:szCs w:val="28"/>
        </w:rPr>
        <w:t xml:space="preserve">3. Использование объектов недвижимости, указанных в части </w:t>
      </w:r>
      <w:r w:rsidR="00B71C74" w:rsidRPr="007261D6">
        <w:rPr>
          <w:rFonts w:ascii="Times New Roman" w:hAnsi="Times New Roman" w:cs="Times New Roman"/>
          <w:sz w:val="28"/>
          <w:szCs w:val="28"/>
        </w:rPr>
        <w:t>2</w:t>
      </w:r>
      <w:r w:rsidRPr="007261D6">
        <w:rPr>
          <w:rFonts w:ascii="Times New Roman" w:hAnsi="Times New Roman" w:cs="Times New Roman"/>
          <w:sz w:val="28"/>
          <w:szCs w:val="28"/>
        </w:rPr>
        <w:t xml:space="preserve"> настоящей статьи, определяется в соответствии, с частями 8-10 статьи 36 Градостроительного кодекса Российской Федерации:</w:t>
      </w:r>
    </w:p>
    <w:p w:rsidR="00D9665C" w:rsidRPr="007261D6" w:rsidRDefault="00B71C74"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3.1. </w:t>
      </w:r>
      <w:r w:rsidR="00D9665C" w:rsidRPr="007261D6">
        <w:rPr>
          <w:rFonts w:ascii="Times New Roman" w:hAnsi="Times New Roman" w:cs="Times New Roman"/>
          <w:sz w:val="28"/>
          <w:szCs w:val="28"/>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D9665C" w:rsidRPr="007261D6" w:rsidRDefault="00B71C74"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3.2.</w:t>
      </w:r>
      <w:r w:rsidR="00D9665C" w:rsidRPr="007261D6">
        <w:rPr>
          <w:rFonts w:ascii="Times New Roman" w:hAnsi="Times New Roman" w:cs="Times New Roman"/>
          <w:sz w:val="28"/>
          <w:szCs w:val="28"/>
        </w:rPr>
        <w:t xml:space="preserve"> Реконструкция указанных в части </w:t>
      </w:r>
      <w:r w:rsidRPr="007261D6">
        <w:rPr>
          <w:rFonts w:ascii="Times New Roman" w:hAnsi="Times New Roman" w:cs="Times New Roman"/>
          <w:sz w:val="28"/>
          <w:szCs w:val="28"/>
        </w:rPr>
        <w:t>3.1</w:t>
      </w:r>
      <w:r w:rsidR="00D9665C" w:rsidRPr="007261D6">
        <w:rPr>
          <w:rFonts w:ascii="Times New Roman" w:hAnsi="Times New Roman" w:cs="Times New Roman"/>
          <w:sz w:val="28"/>
          <w:szCs w:val="28"/>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D9665C" w:rsidRPr="007261D6" w:rsidRDefault="00B71C74" w:rsidP="006B14E2">
      <w:pPr>
        <w:tabs>
          <w:tab w:val="left" w:pos="720"/>
        </w:tabs>
        <w:ind w:right="-6" w:firstLine="709"/>
        <w:jc w:val="both"/>
        <w:rPr>
          <w:rFonts w:ascii="Times New Roman" w:hAnsi="Times New Roman" w:cs="Times New Roman"/>
          <w:sz w:val="28"/>
          <w:szCs w:val="28"/>
        </w:rPr>
      </w:pPr>
      <w:r w:rsidRPr="007261D6">
        <w:rPr>
          <w:rFonts w:ascii="Times New Roman" w:hAnsi="Times New Roman" w:cs="Times New Roman"/>
          <w:sz w:val="28"/>
          <w:szCs w:val="28"/>
        </w:rPr>
        <w:t>3.3.</w:t>
      </w:r>
      <w:r w:rsidR="00D9665C" w:rsidRPr="007261D6">
        <w:rPr>
          <w:rFonts w:ascii="Times New Roman" w:hAnsi="Times New Roman" w:cs="Times New Roman"/>
          <w:sz w:val="28"/>
          <w:szCs w:val="28"/>
        </w:rPr>
        <w:t xml:space="preserve"> В случае, если использование указанных в части </w:t>
      </w:r>
      <w:r w:rsidRPr="007261D6">
        <w:rPr>
          <w:rFonts w:ascii="Times New Roman" w:hAnsi="Times New Roman" w:cs="Times New Roman"/>
          <w:sz w:val="28"/>
          <w:szCs w:val="28"/>
        </w:rPr>
        <w:t>3.1</w:t>
      </w:r>
      <w:r w:rsidR="00D9665C" w:rsidRPr="007261D6">
        <w:rPr>
          <w:rFonts w:ascii="Times New Roman" w:hAnsi="Times New Roman" w:cs="Times New Roman"/>
          <w:sz w:val="28"/>
          <w:szCs w:val="28"/>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E10442" w:rsidRPr="007261D6" w:rsidRDefault="00E10442" w:rsidP="00B365E8">
      <w:pPr>
        <w:pStyle w:val="3"/>
        <w:numPr>
          <w:ilvl w:val="0"/>
          <w:numId w:val="5"/>
        </w:numPr>
        <w:tabs>
          <w:tab w:val="left" w:pos="0"/>
        </w:tabs>
        <w:spacing w:before="200" w:after="200" w:line="276" w:lineRule="auto"/>
        <w:ind w:firstLine="709"/>
        <w:outlineLvl w:val="2"/>
        <w:rPr>
          <w:rFonts w:cs="Times New Roman"/>
          <w:i w:val="0"/>
          <w:sz w:val="28"/>
          <w:szCs w:val="28"/>
        </w:rPr>
      </w:pPr>
      <w:bookmarkStart w:id="43" w:name="_Toc98946911"/>
      <w:r w:rsidRPr="007261D6">
        <w:rPr>
          <w:rFonts w:cs="Times New Roman"/>
          <w:i w:val="0"/>
          <w:sz w:val="28"/>
          <w:szCs w:val="28"/>
        </w:rPr>
        <w:t xml:space="preserve">Статья </w:t>
      </w:r>
      <w:r w:rsidR="0081447F" w:rsidRPr="007261D6">
        <w:rPr>
          <w:rFonts w:cs="Times New Roman"/>
          <w:i w:val="0"/>
          <w:sz w:val="28"/>
          <w:szCs w:val="28"/>
        </w:rPr>
        <w:t>8</w:t>
      </w:r>
      <w:r w:rsidRPr="007261D6">
        <w:rPr>
          <w:rFonts w:cs="Times New Roman"/>
          <w:i w:val="0"/>
          <w:sz w:val="28"/>
          <w:szCs w:val="28"/>
        </w:rPr>
        <w:t>. Территориальные зоны</w:t>
      </w:r>
      <w:bookmarkEnd w:id="43"/>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1. При подготовке правил землепользования и застройки границы территориальных зон устанавливаются с учетом:</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2) функциональных зон и параметров их планируемого развития, определенных генеральным планом поселения (за исключением случая, установленного частью 6 статьи 18 Градостроительного Кодекса Российской Федерации), генеральным планом городского округа, схемой территориального планирования муниципального района;</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3) определен</w:t>
      </w:r>
      <w:r w:rsidR="00801E49" w:rsidRPr="007261D6">
        <w:rPr>
          <w:rFonts w:cs="Times New Roman"/>
          <w:sz w:val="28"/>
          <w:szCs w:val="28"/>
        </w:rPr>
        <w:t xml:space="preserve">ных Градостроительным Кодексом </w:t>
      </w:r>
      <w:r w:rsidRPr="007261D6">
        <w:rPr>
          <w:rFonts w:cs="Times New Roman"/>
          <w:sz w:val="28"/>
          <w:szCs w:val="28"/>
        </w:rPr>
        <w:t>Российской Федерации территориальных зон;</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4) сложившейся планировки территории и существующего землепользования;</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5) планируемых изменений границ земель различных категорий;</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6) предотвращения возможности причинения вреда объектам капитального строительства, расположенным на смежных земельных участках;</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2. Границы территориальных зон могут устанавливаться по:</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1) линиям магистралей, улиц, проездов, разделяющим транспортные потоки противоположных направлений;</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2) красным линиям;</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3) границам земельных участков;</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4) границам населенных пунктов в пределах муниципальных образований;</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5) границам муниципальных образований, в том числе границам внутригородских территорий городов федерального значения Москвы и Санкт-Петербурга;</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6) естественным границам природных объектов;</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7) иным границам.</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rPr>
        <w:t>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E10442" w:rsidRPr="007261D6" w:rsidRDefault="00E10442" w:rsidP="006B14E2">
      <w:pPr>
        <w:pStyle w:val="52"/>
        <w:tabs>
          <w:tab w:val="left" w:pos="0"/>
        </w:tabs>
        <w:spacing w:line="276" w:lineRule="auto"/>
        <w:ind w:firstLine="709"/>
        <w:rPr>
          <w:rFonts w:cs="Times New Roman"/>
          <w:sz w:val="28"/>
          <w:szCs w:val="28"/>
        </w:rPr>
      </w:pPr>
      <w:r w:rsidRPr="007261D6">
        <w:rPr>
          <w:rFonts w:cs="Times New Roman"/>
          <w:sz w:val="28"/>
          <w:szCs w:val="28"/>
          <w:lang w:eastAsia="ru-RU"/>
        </w:rPr>
        <w:t>4.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733828" w:rsidRPr="007261D6" w:rsidRDefault="00E10442" w:rsidP="006B14E2">
      <w:pPr>
        <w:pStyle w:val="52"/>
        <w:tabs>
          <w:tab w:val="left" w:pos="0"/>
        </w:tabs>
        <w:spacing w:after="200" w:line="276" w:lineRule="auto"/>
        <w:ind w:firstLine="709"/>
        <w:rPr>
          <w:rFonts w:cs="Times New Roman"/>
          <w:sz w:val="28"/>
          <w:szCs w:val="28"/>
        </w:rPr>
      </w:pPr>
      <w:r w:rsidRPr="007261D6">
        <w:rPr>
          <w:rFonts w:cs="Times New Roman"/>
          <w:sz w:val="28"/>
          <w:szCs w:val="28"/>
        </w:rPr>
        <w:t>5. Для каждой территориальной зоны настоящими Правилами устанавливается градостроительный регламент.</w:t>
      </w:r>
    </w:p>
    <w:p w:rsidR="00E10442" w:rsidRPr="007261D6" w:rsidRDefault="00E10442" w:rsidP="00B365E8">
      <w:pPr>
        <w:keepNext/>
        <w:keepLines/>
        <w:spacing w:before="200"/>
        <w:ind w:firstLine="709"/>
        <w:jc w:val="both"/>
        <w:outlineLvl w:val="2"/>
        <w:rPr>
          <w:rFonts w:ascii="Times New Roman" w:hAnsi="Times New Roman" w:cs="Times New Roman"/>
          <w:b/>
          <w:bCs/>
          <w:sz w:val="28"/>
          <w:szCs w:val="28"/>
        </w:rPr>
      </w:pPr>
      <w:bookmarkStart w:id="44" w:name="_Toc98946912"/>
      <w:r w:rsidRPr="007261D6">
        <w:rPr>
          <w:rFonts w:ascii="Times New Roman" w:hAnsi="Times New Roman" w:cs="Times New Roman"/>
          <w:b/>
          <w:bCs/>
          <w:sz w:val="28"/>
          <w:szCs w:val="28"/>
        </w:rPr>
        <w:t xml:space="preserve">Статья </w:t>
      </w:r>
      <w:r w:rsidR="0081447F" w:rsidRPr="007261D6">
        <w:rPr>
          <w:rFonts w:ascii="Times New Roman" w:hAnsi="Times New Roman" w:cs="Times New Roman"/>
          <w:b/>
          <w:bCs/>
          <w:sz w:val="28"/>
          <w:szCs w:val="28"/>
        </w:rPr>
        <w:t>9</w:t>
      </w:r>
      <w:r w:rsidRPr="007261D6">
        <w:rPr>
          <w:rFonts w:ascii="Times New Roman" w:hAnsi="Times New Roman" w:cs="Times New Roman"/>
          <w:b/>
          <w:bCs/>
          <w:sz w:val="28"/>
          <w:szCs w:val="28"/>
        </w:rPr>
        <w:t>. Градостроительные регламенты и их применение</w:t>
      </w:r>
      <w:bookmarkEnd w:id="44"/>
    </w:p>
    <w:p w:rsidR="00AB248C" w:rsidRPr="0084719D" w:rsidRDefault="00AB248C" w:rsidP="00AB248C">
      <w:pPr>
        <w:pStyle w:val="a8"/>
        <w:numPr>
          <w:ilvl w:val="0"/>
          <w:numId w:val="11"/>
        </w:numPr>
        <w:tabs>
          <w:tab w:val="left" w:pos="720"/>
        </w:tabs>
        <w:spacing w:after="0"/>
        <w:ind w:left="0" w:right="-6" w:firstLine="709"/>
        <w:jc w:val="both"/>
        <w:rPr>
          <w:rFonts w:ascii="Times New Roman" w:hAnsi="Times New Roman" w:cs="Times New Roman"/>
          <w:sz w:val="28"/>
          <w:szCs w:val="28"/>
        </w:rPr>
      </w:pPr>
      <w:bookmarkStart w:id="45" w:name="_Toc98946913"/>
      <w:r w:rsidRPr="0084719D">
        <w:rPr>
          <w:rFonts w:ascii="Times New Roman" w:hAnsi="Times New Roman" w:cs="Times New Roman"/>
          <w:sz w:val="28"/>
          <w:szCs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2. Градостроительные регламенты устанавливаются с учетом:</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1) фактического использования земельных участков и объектов капитального строительства в границах территориальной зоны;</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4) видов территориальных зон;</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 xml:space="preserve">5) требований охраны объектов культурного наследия, а также особо охраняемых природных территорий, иных природных объектов. </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3.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AB248C" w:rsidRPr="00C612BE" w:rsidRDefault="00AB248C" w:rsidP="00AB248C">
      <w:pPr>
        <w:tabs>
          <w:tab w:val="left" w:pos="720"/>
        </w:tabs>
        <w:spacing w:after="0"/>
        <w:ind w:right="-6" w:firstLine="709"/>
        <w:jc w:val="both"/>
        <w:rPr>
          <w:rFonts w:ascii="Times New Roman" w:hAnsi="Times New Roman" w:cs="Times New Roman"/>
          <w:color w:val="4F81BD" w:themeColor="accent1"/>
          <w:sz w:val="28"/>
          <w:szCs w:val="28"/>
        </w:rPr>
      </w:pPr>
      <w:r w:rsidRPr="0084719D">
        <w:rPr>
          <w:rFonts w:ascii="Times New Roman" w:hAnsi="Times New Roman" w:cs="Times New Roman"/>
          <w:sz w:val="28"/>
          <w:szCs w:val="28"/>
        </w:rPr>
        <w:t xml:space="preserve">4.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w:t>
      </w:r>
      <w:r w:rsidRPr="00AB248C">
        <w:rPr>
          <w:rFonts w:ascii="Times New Roman" w:hAnsi="Times New Roman" w:cs="Times New Roman"/>
          <w:sz w:val="28"/>
          <w:szCs w:val="28"/>
        </w:rPr>
        <w:t>территориальной зоны, обозначенной на карте градостроительного зонирования, за исключением случаев, предусмотренных частями 4, 6 статьи 36 Градостроительного кодекса Российской Федерации.</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5. Действие градостроительного регламента не распространяется на земельные участки:</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2) в границах территорий общего пользования;</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3) предназначенные для размещения линейных объектов и (или) занятые линейными объектами;</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4) предоставленные для добычи полезных ископаемых.</w:t>
      </w:r>
    </w:p>
    <w:p w:rsidR="00AB248C" w:rsidRPr="0084719D" w:rsidRDefault="00AB248C" w:rsidP="00AB248C">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6.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7.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AB248C" w:rsidRPr="0084719D" w:rsidRDefault="00AB248C" w:rsidP="00AB248C">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 xml:space="preserve">8.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w:t>
      </w:r>
      <w:hyperlink r:id="rId11" w:history="1">
        <w:r w:rsidRPr="0084719D">
          <w:rPr>
            <w:rFonts w:ascii="Times New Roman" w:hAnsi="Times New Roman" w:cs="Times New Roman"/>
            <w:sz w:val="28"/>
            <w:szCs w:val="28"/>
          </w:rPr>
          <w:t>регламентом</w:t>
        </w:r>
      </w:hyperlink>
      <w:r w:rsidRPr="0084719D">
        <w:rPr>
          <w:rFonts w:ascii="Times New Roman" w:hAnsi="Times New Roman" w:cs="Times New Roman"/>
          <w:sz w:val="28"/>
          <w:szCs w:val="28"/>
        </w:rPr>
        <w:t xml:space="preserve">, положением об особо охраняемой природной территории в соответствии с лесным </w:t>
      </w:r>
      <w:hyperlink r:id="rId12" w:history="1">
        <w:r w:rsidRPr="0084719D">
          <w:rPr>
            <w:rFonts w:ascii="Times New Roman" w:hAnsi="Times New Roman" w:cs="Times New Roman"/>
            <w:sz w:val="28"/>
            <w:szCs w:val="28"/>
          </w:rPr>
          <w:t>законодательством</w:t>
        </w:r>
      </w:hyperlink>
      <w:r w:rsidRPr="0084719D">
        <w:rPr>
          <w:rFonts w:ascii="Times New Roman" w:hAnsi="Times New Roman" w:cs="Times New Roman"/>
          <w:sz w:val="28"/>
          <w:szCs w:val="28"/>
        </w:rPr>
        <w:t xml:space="preserve">, </w:t>
      </w:r>
      <w:hyperlink r:id="rId13" w:history="1">
        <w:r w:rsidRPr="0084719D">
          <w:rPr>
            <w:rFonts w:ascii="Times New Roman" w:hAnsi="Times New Roman" w:cs="Times New Roman"/>
            <w:sz w:val="28"/>
            <w:szCs w:val="28"/>
          </w:rPr>
          <w:t>законодательством</w:t>
        </w:r>
      </w:hyperlink>
      <w:r w:rsidRPr="0084719D">
        <w:rPr>
          <w:rFonts w:ascii="Times New Roman" w:hAnsi="Times New Roman" w:cs="Times New Roman"/>
          <w:sz w:val="28"/>
          <w:szCs w:val="28"/>
        </w:rPr>
        <w:t xml:space="preserve"> об особо охраняемых природных территориях.</w:t>
      </w:r>
    </w:p>
    <w:p w:rsidR="00094F5C" w:rsidRPr="007261D6" w:rsidRDefault="00094F5C" w:rsidP="00094F5C">
      <w:pPr>
        <w:pStyle w:val="ConsPlusNormal"/>
        <w:spacing w:after="0"/>
        <w:ind w:firstLine="709"/>
        <w:jc w:val="both"/>
        <w:rPr>
          <w:rFonts w:ascii="Times New Roman" w:eastAsiaTheme="minorEastAsia" w:hAnsi="Times New Roman" w:cs="Times New Roman"/>
          <w:sz w:val="28"/>
          <w:szCs w:val="28"/>
        </w:rPr>
      </w:pPr>
    </w:p>
    <w:p w:rsidR="00F80F15" w:rsidRDefault="00310C36" w:rsidP="00B80EE7">
      <w:pPr>
        <w:pStyle w:val="ConsPlusNormal"/>
        <w:spacing w:after="0"/>
        <w:ind w:firstLine="709"/>
        <w:jc w:val="both"/>
        <w:outlineLvl w:val="0"/>
        <w:rPr>
          <w:rFonts w:ascii="Times New Roman" w:hAnsi="Times New Roman"/>
          <w:b/>
          <w:sz w:val="28"/>
          <w:szCs w:val="28"/>
        </w:rPr>
      </w:pPr>
      <w:r w:rsidRPr="007261D6">
        <w:rPr>
          <w:rFonts w:ascii="Times New Roman" w:hAnsi="Times New Roman"/>
          <w:b/>
          <w:sz w:val="28"/>
          <w:szCs w:val="28"/>
        </w:rPr>
        <w:t>ГЛАВА</w:t>
      </w:r>
      <w:r w:rsidR="001B0C34" w:rsidRPr="007261D6">
        <w:rPr>
          <w:rFonts w:ascii="Times New Roman" w:hAnsi="Times New Roman"/>
          <w:b/>
          <w:sz w:val="28"/>
          <w:szCs w:val="28"/>
        </w:rPr>
        <w:t xml:space="preserve"> 3. </w:t>
      </w:r>
      <w:r w:rsidR="002662F9" w:rsidRPr="007261D6">
        <w:rPr>
          <w:rFonts w:ascii="Times New Roman" w:hAnsi="Times New Roman"/>
          <w:b/>
          <w:sz w:val="28"/>
          <w:szCs w:val="28"/>
        </w:rPr>
        <w:t>Положения о</w:t>
      </w:r>
      <w:r w:rsidR="001B0C34" w:rsidRPr="007261D6">
        <w:rPr>
          <w:rFonts w:ascii="Times New Roman" w:hAnsi="Times New Roman"/>
          <w:b/>
          <w:sz w:val="28"/>
          <w:szCs w:val="28"/>
        </w:rPr>
        <w:t>б изменении видов разрешенного использования земельных участков и объектов капитального строительства физическими и юридическими лицами</w:t>
      </w:r>
      <w:bookmarkEnd w:id="45"/>
    </w:p>
    <w:p w:rsidR="00AB248C" w:rsidRPr="007261D6" w:rsidRDefault="00AB248C" w:rsidP="00B365E8">
      <w:pPr>
        <w:keepNext/>
        <w:keepLines/>
        <w:spacing w:before="200"/>
        <w:ind w:firstLine="709"/>
        <w:jc w:val="both"/>
        <w:outlineLvl w:val="2"/>
        <w:rPr>
          <w:rFonts w:ascii="Times New Roman" w:hAnsi="Times New Roman" w:cs="Times New Roman"/>
          <w:b/>
          <w:bCs/>
          <w:sz w:val="28"/>
          <w:szCs w:val="28"/>
        </w:rPr>
      </w:pPr>
      <w:bookmarkStart w:id="46" w:name="_Toc98946914"/>
      <w:r w:rsidRPr="007261D6">
        <w:rPr>
          <w:rFonts w:ascii="Times New Roman" w:hAnsi="Times New Roman" w:cs="Times New Roman"/>
          <w:b/>
          <w:bCs/>
          <w:sz w:val="28"/>
          <w:szCs w:val="28"/>
        </w:rPr>
        <w:t xml:space="preserve">Статья 10. Порядок изменения </w:t>
      </w:r>
      <w:r w:rsidRPr="007261D6">
        <w:rPr>
          <w:rFonts w:ascii="Times New Roman" w:hAnsi="Times New Roman" w:cs="Times New Roman"/>
          <w:b/>
          <w:sz w:val="28"/>
          <w:szCs w:val="28"/>
        </w:rPr>
        <w:t>видов разрешенного использования земельных участков и объектов капитального строительства</w:t>
      </w:r>
      <w:bookmarkEnd w:id="46"/>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1. Разрешенное использование земельных участков и объектов капитального строительства может быть следующих видов:</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1) основные виды разрешенного использования;</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2) условно разрешенные виды использования;</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AB248C" w:rsidRPr="007261D6" w:rsidRDefault="00AB248C" w:rsidP="00AB248C">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AB248C" w:rsidRPr="007261D6" w:rsidRDefault="00AB248C" w:rsidP="00AB248C">
      <w:pPr>
        <w:pStyle w:val="52"/>
        <w:spacing w:line="276" w:lineRule="auto"/>
        <w:ind w:firstLine="709"/>
        <w:rPr>
          <w:rFonts w:cs="Times New Roman"/>
          <w:sz w:val="28"/>
          <w:szCs w:val="28"/>
        </w:rPr>
      </w:pPr>
      <w:r w:rsidRPr="007261D6">
        <w:rPr>
          <w:rFonts w:cs="Times New Roman"/>
          <w:sz w:val="28"/>
          <w:szCs w:val="28"/>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B248C" w:rsidRPr="007261D6" w:rsidRDefault="00AB248C" w:rsidP="00AB248C">
      <w:pPr>
        <w:pStyle w:val="52"/>
        <w:spacing w:line="276" w:lineRule="auto"/>
        <w:ind w:firstLine="709"/>
        <w:rPr>
          <w:rFonts w:cs="Times New Roman"/>
          <w:sz w:val="28"/>
          <w:szCs w:val="28"/>
        </w:rPr>
      </w:pPr>
      <w:r w:rsidRPr="007261D6">
        <w:rPr>
          <w:rFonts w:cs="Times New Roman"/>
          <w:sz w:val="28"/>
          <w:szCs w:val="28"/>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 а также </w:t>
      </w:r>
      <w:r w:rsidRPr="007261D6">
        <w:rPr>
          <w:rFonts w:cs="Times New Roman"/>
          <w:sz w:val="28"/>
          <w:szCs w:val="28"/>
          <w:shd w:val="clear" w:color="auto" w:fill="FFFFFF"/>
        </w:rPr>
        <w:t>положениями статьи 11 настоящих Правил</w:t>
      </w:r>
      <w:r w:rsidRPr="007261D6">
        <w:rPr>
          <w:rFonts w:cs="Times New Roman"/>
          <w:sz w:val="28"/>
          <w:szCs w:val="28"/>
        </w:rPr>
        <w:t>.</w:t>
      </w:r>
    </w:p>
    <w:p w:rsidR="00AB248C" w:rsidRPr="007261D6" w:rsidRDefault="00AB248C" w:rsidP="00AB248C">
      <w:pPr>
        <w:pStyle w:val="52"/>
        <w:spacing w:line="276" w:lineRule="auto"/>
        <w:ind w:firstLine="709"/>
        <w:rPr>
          <w:rFonts w:cs="Times New Roman"/>
          <w:sz w:val="28"/>
          <w:szCs w:val="28"/>
        </w:rPr>
      </w:pPr>
      <w:r w:rsidRPr="007261D6">
        <w:rPr>
          <w:rFonts w:cs="Times New Roman"/>
          <w:sz w:val="28"/>
          <w:szCs w:val="28"/>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AB248C" w:rsidRPr="00B365E8" w:rsidRDefault="00AB248C" w:rsidP="00B365E8">
      <w:pPr>
        <w:pStyle w:val="52"/>
        <w:spacing w:line="276" w:lineRule="auto"/>
        <w:ind w:firstLine="709"/>
        <w:rPr>
          <w:rFonts w:cs="Times New Roman"/>
          <w:sz w:val="28"/>
          <w:szCs w:val="28"/>
        </w:rPr>
      </w:pPr>
      <w:r w:rsidRPr="007261D6">
        <w:rPr>
          <w:rFonts w:cs="Times New Roman"/>
          <w:sz w:val="28"/>
          <w:szCs w:val="28"/>
        </w:rPr>
        <w:t>8. Изменение одного вида разрешенного использования земельных участков и объектов капитального строительства на другой вид такого использования, не предусмотренный градостроительным регламентом, осуществляется путем внесения изменений в Правила в порядке, предусмотренном главой V Правил.</w:t>
      </w:r>
    </w:p>
    <w:p w:rsidR="009C27E0" w:rsidRPr="007261D6" w:rsidRDefault="009C27E0" w:rsidP="006B14E2">
      <w:pPr>
        <w:pStyle w:val="30"/>
        <w:spacing w:after="200"/>
        <w:ind w:firstLine="709"/>
        <w:jc w:val="both"/>
        <w:rPr>
          <w:rFonts w:ascii="Times New Roman" w:hAnsi="Times New Roman"/>
          <w:bCs w:val="0"/>
          <w:color w:val="auto"/>
          <w:sz w:val="28"/>
          <w:szCs w:val="28"/>
        </w:rPr>
      </w:pPr>
      <w:bookmarkStart w:id="47" w:name="_Toc98946915"/>
      <w:r w:rsidRPr="007261D6">
        <w:rPr>
          <w:rFonts w:ascii="Times New Roman" w:hAnsi="Times New Roman"/>
          <w:bCs w:val="0"/>
          <w:color w:val="auto"/>
          <w:sz w:val="28"/>
          <w:szCs w:val="28"/>
        </w:rPr>
        <w:t>Статья 1</w:t>
      </w:r>
      <w:r w:rsidR="006124A6" w:rsidRPr="007261D6">
        <w:rPr>
          <w:rFonts w:ascii="Times New Roman" w:hAnsi="Times New Roman"/>
          <w:bCs w:val="0"/>
          <w:color w:val="auto"/>
          <w:sz w:val="28"/>
          <w:szCs w:val="28"/>
        </w:rPr>
        <w:t>1</w:t>
      </w:r>
      <w:r w:rsidRPr="007261D6">
        <w:rPr>
          <w:rFonts w:ascii="Times New Roman" w:hAnsi="Times New Roman"/>
          <w:bCs w:val="0"/>
          <w:color w:val="auto"/>
          <w:sz w:val="28"/>
          <w:szCs w:val="28"/>
        </w:rPr>
        <w:t>. Порядок предоставления разрешения на условно разрешенный вид использования земельного участка или объекта капитального строительства</w:t>
      </w:r>
      <w:bookmarkEnd w:id="47"/>
    </w:p>
    <w:p w:rsidR="009C27E0" w:rsidRPr="007261D6" w:rsidRDefault="009C27E0"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006A559F" w:rsidRPr="007261D6">
        <w:rPr>
          <w:rFonts w:ascii="Times New Roman" w:hAnsi="Times New Roman" w:cs="Times New Roman"/>
          <w:sz w:val="28"/>
          <w:szCs w:val="28"/>
        </w:rPr>
        <w:t xml:space="preserve">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rsidR="009C27E0" w:rsidRPr="007261D6" w:rsidRDefault="009C27E0" w:rsidP="006B14E2">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2. </w:t>
      </w:r>
      <w:r w:rsidR="006A559F" w:rsidRPr="007261D6">
        <w:rPr>
          <w:rFonts w:ascii="Times New Roman" w:hAnsi="Times New Roman" w:cs="Times New Roman"/>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в соответствии с требованиями статьи 5.1 Градостроительного Кодекса Российской Федерации, действующего Положения об организации и проведении общественных или публичных слушаний по вопросам градостроительной деятельности на территории сельского поселения </w:t>
      </w:r>
      <w:r w:rsidR="007261D6" w:rsidRPr="007261D6">
        <w:rPr>
          <w:rFonts w:ascii="Times New Roman" w:hAnsi="Times New Roman" w:cs="Times New Roman"/>
          <w:sz w:val="28"/>
          <w:szCs w:val="28"/>
        </w:rPr>
        <w:t>Узюково</w:t>
      </w:r>
      <w:r w:rsidR="006A559F" w:rsidRPr="007261D6">
        <w:rPr>
          <w:rFonts w:ascii="Times New Roman" w:hAnsi="Times New Roman" w:cs="Times New Roman"/>
          <w:sz w:val="28"/>
          <w:szCs w:val="28"/>
        </w:rPr>
        <w:t xml:space="preserve"> муниципального района Ставропольский Самарской области по проектам решений о предоставлении разрешения на условно разрешенный вид использования земельного участка или объекта капитального строительства, с учетом иных положений Градостроительного Кодекса Российской Федерации Кодекса, проводятся общественные обсуждения или публичные слушания, за исключением случаев, предусмотренных </w:t>
      </w:r>
      <w:r w:rsidR="00094F5C" w:rsidRPr="007261D6">
        <w:rPr>
          <w:rFonts w:ascii="Times New Roman" w:hAnsi="Times New Roman" w:cs="Times New Roman"/>
          <w:sz w:val="28"/>
          <w:szCs w:val="28"/>
        </w:rPr>
        <w:t>Градостроительным</w:t>
      </w:r>
      <w:r w:rsidR="006A559F" w:rsidRPr="007261D6">
        <w:rPr>
          <w:rFonts w:ascii="Times New Roman" w:hAnsi="Times New Roman" w:cs="Times New Roman"/>
          <w:sz w:val="28"/>
          <w:szCs w:val="28"/>
        </w:rPr>
        <w:t xml:space="preserve"> Кодексом </w:t>
      </w:r>
      <w:r w:rsidR="00094F5C" w:rsidRPr="007261D6">
        <w:rPr>
          <w:rFonts w:ascii="Times New Roman" w:hAnsi="Times New Roman" w:cs="Times New Roman"/>
          <w:sz w:val="28"/>
          <w:szCs w:val="28"/>
        </w:rPr>
        <w:t xml:space="preserve">Российской Федерации </w:t>
      </w:r>
      <w:r w:rsidR="006A559F" w:rsidRPr="007261D6">
        <w:rPr>
          <w:rFonts w:ascii="Times New Roman" w:hAnsi="Times New Roman" w:cs="Times New Roman"/>
          <w:sz w:val="28"/>
          <w:szCs w:val="28"/>
        </w:rPr>
        <w:t>и другими федеральными законами.</w:t>
      </w:r>
    </w:p>
    <w:p w:rsidR="006A559F" w:rsidRPr="007261D6" w:rsidRDefault="00E82387" w:rsidP="006A559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 </w:t>
      </w:r>
      <w:r w:rsidR="006A559F" w:rsidRPr="007261D6">
        <w:rPr>
          <w:rFonts w:ascii="Times New Roman" w:hAnsi="Times New Roman" w:cs="Times New Roman"/>
          <w:sz w:val="28"/>
          <w:szCs w:val="28"/>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в соответствии с требованиями части 3 статьи 5.1 Градостроительного Кодекса Российской Федерации, являются:</w:t>
      </w:r>
    </w:p>
    <w:p w:rsidR="006A559F" w:rsidRPr="007261D6" w:rsidRDefault="006A559F" w:rsidP="006A559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1)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w:t>
      </w:r>
    </w:p>
    <w:p w:rsidR="006A559F" w:rsidRPr="007261D6" w:rsidRDefault="006A559F" w:rsidP="006A559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2) правообладатели находящихся в границах этой территориальной зоны земельных участков и (или) расположенных на них объектов капитального строительства, </w:t>
      </w:r>
    </w:p>
    <w:p w:rsidR="006A559F" w:rsidRPr="007261D6" w:rsidRDefault="006A559F" w:rsidP="006A559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3)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w:t>
      </w:r>
    </w:p>
    <w:p w:rsidR="006A559F" w:rsidRPr="007261D6" w:rsidRDefault="006A559F" w:rsidP="006A559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4) правообладатели помещений, являющихся частью объекта капитального строительства, в отношении которого подготовлены данные проекты, </w:t>
      </w:r>
    </w:p>
    <w:p w:rsidR="009C27E0" w:rsidRPr="007261D6" w:rsidRDefault="006A559F" w:rsidP="006A559F">
      <w:pPr>
        <w:tabs>
          <w:tab w:val="left" w:pos="720"/>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5)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 в соответствии с частью 3 статьи 39 Градостроительного Кодекса Российской Федерации.</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4. Предоставление разрешения на условно разрешенный вид использования земельного участка, в том числе проведение общественных обсуждений или публичных слушаний по проекту решения о предоставлении такого разрешения, согласно пункта 2 части 4 статьи 5.2 Градостроительного Кодекса Российской Федерации, может быть одним из мероприятий при утверждении или выдачи необходимых для выполнения инженерных изысканий, архитектурно-строительного проектирования, строительства, реконструкции объекта капитального строительства сведений, документов, материалов.</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5.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6.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1) правообладателям земельных участков, имеющих общие границы с земельным участком, применительно к которому запрашивается данное разрешение, </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2)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 правообладателям помещений, являющихся частью объекта капитального строительства, применительно к которому запрашивается данное разрешение. </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7. Срок проведения общественных обсуждений или публичных слушаний со дня оповещения жителей сельского поселения </w:t>
      </w:r>
      <w:r w:rsidR="007261D6" w:rsidRPr="007261D6">
        <w:rPr>
          <w:rFonts w:ascii="Times New Roman" w:hAnsi="Times New Roman" w:cs="Times New Roman"/>
          <w:sz w:val="28"/>
          <w:szCs w:val="28"/>
        </w:rPr>
        <w:t>Узюково</w:t>
      </w:r>
      <w:r w:rsidRPr="007261D6">
        <w:rPr>
          <w:rFonts w:ascii="Times New Roman" w:hAnsi="Times New Roman" w:cs="Times New Roman"/>
          <w:sz w:val="28"/>
          <w:szCs w:val="28"/>
        </w:rPr>
        <w:t xml:space="preserve"> об их проведении до дня опубликования заключения о результатах общественных обсуждений или публичных слушаний определяется действующим Положением об организации и проведении общественных или публичных слушаний по вопросам градостроительной деятельности на территории сельского поселения </w:t>
      </w:r>
      <w:r w:rsidR="007261D6" w:rsidRPr="007261D6">
        <w:rPr>
          <w:rFonts w:ascii="Times New Roman" w:hAnsi="Times New Roman" w:cs="Times New Roman"/>
          <w:sz w:val="28"/>
          <w:szCs w:val="28"/>
        </w:rPr>
        <w:t>Узюково</w:t>
      </w:r>
      <w:r w:rsidRPr="007261D6">
        <w:rPr>
          <w:rFonts w:ascii="Times New Roman" w:hAnsi="Times New Roman" w:cs="Times New Roman"/>
          <w:sz w:val="28"/>
          <w:szCs w:val="28"/>
        </w:rPr>
        <w:t xml:space="preserve"> муниципального района Ставропольский Самарской области и не может быть более одного месяца.</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направленных в Комиссию осуществляется подготовка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района Ставропольский Самарской области (далее – Глава </w:t>
      </w:r>
      <w:proofErr w:type="spellStart"/>
      <w:r w:rsidRPr="007261D6">
        <w:rPr>
          <w:rFonts w:ascii="Times New Roman" w:hAnsi="Times New Roman" w:cs="Times New Roman"/>
          <w:sz w:val="28"/>
          <w:szCs w:val="28"/>
        </w:rPr>
        <w:t>м.р</w:t>
      </w:r>
      <w:proofErr w:type="spellEnd"/>
      <w:r w:rsidRPr="007261D6">
        <w:rPr>
          <w:rFonts w:ascii="Times New Roman" w:hAnsi="Times New Roman" w:cs="Times New Roman"/>
          <w:sz w:val="28"/>
          <w:szCs w:val="28"/>
        </w:rPr>
        <w:t>. Ставропольский).</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9. На основании поступивших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и рекомендаций Комиссии, Глава </w:t>
      </w:r>
      <w:proofErr w:type="spellStart"/>
      <w:r w:rsidRPr="007261D6">
        <w:rPr>
          <w:rFonts w:ascii="Times New Roman" w:hAnsi="Times New Roman" w:cs="Times New Roman"/>
          <w:sz w:val="28"/>
          <w:szCs w:val="28"/>
        </w:rPr>
        <w:t>м.р</w:t>
      </w:r>
      <w:proofErr w:type="spellEnd"/>
      <w:r w:rsidRPr="007261D6">
        <w:rPr>
          <w:rFonts w:ascii="Times New Roman" w:hAnsi="Times New Roman" w:cs="Times New Roman"/>
          <w:sz w:val="28"/>
          <w:szCs w:val="28"/>
        </w:rPr>
        <w:t>. Ставропольский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в виде постановления.</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10. Подготовку проекта постановления администрации муниципального района Ставропольский Самарской области о выдаче разрешения на осуществление условно разрешенного вида использования земельного участка или объекта капитального строительства или отказе в выдаче разрешения на осуществление условно разрешенного вида использования земельного участка или объекта капитального строительства осуществляет отдел архитектуры и градостроительства муниципального района Ставропольский Самарской области на основании рекомендаций Комиссии.</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Постановление администрации муниципального района Ставропольский Самарской области о выдаче разрешения на осуществление условно разрешенного вида использования земельного участка или объекта капитального строительства или об отказе в выдаче разрешения на осуществление условно разрешенного вида использования земельного участка или объекта капитального строительства подлежит опубликованию в средствах массовой информации и на официальном сайте администрации муниципального района Ставропольский Самарской области муниципального района в сети "Интернет": https://stavradm.ru/index.php/ .</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11. В соответствии с частью 10 статьи 39 Градостроительного кодекса Российской Федерации,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12.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 согласно части 11 статьи 39 Градостроительного кодекса Российской Федерации.</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13. В соответствии с частью 11.1. статьи 39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самовольная постройка, в отношении которой в администрацию сельского поселения </w:t>
      </w:r>
      <w:r w:rsidR="007261D6" w:rsidRPr="007261D6">
        <w:rPr>
          <w:rFonts w:ascii="Times New Roman" w:hAnsi="Times New Roman" w:cs="Times New Roman"/>
          <w:sz w:val="28"/>
          <w:szCs w:val="28"/>
        </w:rPr>
        <w:t>Узюково</w:t>
      </w:r>
      <w:r w:rsidRPr="007261D6">
        <w:rPr>
          <w:rFonts w:ascii="Times New Roman" w:hAnsi="Times New Roman" w:cs="Times New Roman"/>
          <w:sz w:val="28"/>
          <w:szCs w:val="28"/>
        </w:rPr>
        <w:t xml:space="preserve"> муниципального района Ставропольский Самарской области 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до ее сноса или приведения в соответствие с установленными требованиями.</w:t>
      </w:r>
    </w:p>
    <w:p w:rsidR="006A559F" w:rsidRPr="007261D6" w:rsidRDefault="006A559F" w:rsidP="0039101C">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Исключение составляют случаи, если по результатам рассмотрения данного уведомления о сносе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6A559F" w:rsidRPr="007261D6" w:rsidRDefault="006A559F" w:rsidP="0039101C">
      <w:pPr>
        <w:spacing w:after="0"/>
        <w:ind w:firstLine="709"/>
        <w:jc w:val="both"/>
        <w:rPr>
          <w:rFonts w:ascii="Times New Roman" w:hAnsi="Times New Roman" w:cs="Times New Roman"/>
          <w:b/>
          <w:bCs/>
          <w:sz w:val="28"/>
          <w:szCs w:val="28"/>
        </w:rPr>
      </w:pPr>
      <w:r w:rsidRPr="007261D6">
        <w:rPr>
          <w:rFonts w:ascii="Times New Roman" w:hAnsi="Times New Roman" w:cs="Times New Roman"/>
          <w:sz w:val="28"/>
          <w:szCs w:val="28"/>
        </w:rPr>
        <w:t>14.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 согласно части 12 статьи 39 Градостроительного кодекса Российской Федерации.</w:t>
      </w:r>
      <w:r w:rsidRPr="007261D6">
        <w:rPr>
          <w:rFonts w:ascii="Times New Roman" w:hAnsi="Times New Roman" w:cs="Times New Roman"/>
          <w:b/>
          <w:bCs/>
          <w:sz w:val="28"/>
          <w:szCs w:val="28"/>
        </w:rPr>
        <w:t xml:space="preserve"> </w:t>
      </w:r>
    </w:p>
    <w:p w:rsidR="003F56E3" w:rsidRPr="007261D6" w:rsidRDefault="009C27E0" w:rsidP="00B365E8">
      <w:pPr>
        <w:keepNext/>
        <w:keepLines/>
        <w:spacing w:before="200"/>
        <w:ind w:firstLine="709"/>
        <w:jc w:val="both"/>
        <w:outlineLvl w:val="2"/>
        <w:rPr>
          <w:rFonts w:ascii="Times New Roman" w:hAnsi="Times New Roman" w:cs="Times New Roman"/>
          <w:b/>
          <w:bCs/>
          <w:sz w:val="28"/>
          <w:szCs w:val="28"/>
        </w:rPr>
      </w:pPr>
      <w:bookmarkStart w:id="48" w:name="_Toc98946916"/>
      <w:r w:rsidRPr="007261D6">
        <w:rPr>
          <w:rFonts w:ascii="Times New Roman" w:hAnsi="Times New Roman" w:cs="Times New Roman"/>
          <w:b/>
          <w:bCs/>
          <w:sz w:val="28"/>
          <w:szCs w:val="28"/>
        </w:rPr>
        <w:t>Статья 1</w:t>
      </w:r>
      <w:r w:rsidR="006124A6" w:rsidRPr="007261D6">
        <w:rPr>
          <w:rFonts w:ascii="Times New Roman" w:hAnsi="Times New Roman" w:cs="Times New Roman"/>
          <w:b/>
          <w:bCs/>
          <w:sz w:val="28"/>
          <w:szCs w:val="28"/>
        </w:rPr>
        <w:t>2</w:t>
      </w:r>
      <w:r w:rsidRPr="007261D6">
        <w:rPr>
          <w:rFonts w:ascii="Times New Roman" w:hAnsi="Times New Roman" w:cs="Times New Roman"/>
          <w:b/>
          <w:bCs/>
          <w:sz w:val="28"/>
          <w:szCs w:val="28"/>
        </w:rPr>
        <w:t xml:space="preserve">. Порядок </w:t>
      </w:r>
      <w:r w:rsidR="00657B64" w:rsidRPr="007261D6">
        <w:rPr>
          <w:rFonts w:ascii="Times New Roman" w:hAnsi="Times New Roman" w:cs="Times New Roman"/>
          <w:b/>
          <w:bCs/>
          <w:sz w:val="28"/>
          <w:szCs w:val="28"/>
        </w:rPr>
        <w:t>предоставления</w:t>
      </w:r>
      <w:r w:rsidRPr="007261D6">
        <w:rPr>
          <w:rFonts w:ascii="Times New Roman" w:hAnsi="Times New Roman" w:cs="Times New Roman"/>
          <w:b/>
          <w:bCs/>
          <w:sz w:val="28"/>
          <w:szCs w:val="28"/>
        </w:rPr>
        <w:t xml:space="preserve"> разрешения на отклонение от предельных параметров разрешенного строительства, реконструкции объектов капитального строительства</w:t>
      </w:r>
      <w:bookmarkEnd w:id="48"/>
    </w:p>
    <w:p w:rsidR="00801E49" w:rsidRPr="007261D6" w:rsidRDefault="009C27E0" w:rsidP="006A559F">
      <w:pPr>
        <w:pStyle w:val="a8"/>
        <w:numPr>
          <w:ilvl w:val="0"/>
          <w:numId w:val="9"/>
        </w:numPr>
        <w:tabs>
          <w:tab w:val="left" w:pos="567"/>
        </w:tabs>
        <w:spacing w:after="0"/>
        <w:ind w:left="0" w:firstLine="709"/>
        <w:jc w:val="both"/>
        <w:rPr>
          <w:rFonts w:ascii="Times New Roman" w:hAnsi="Times New Roman" w:cs="Times New Roman"/>
          <w:sz w:val="28"/>
          <w:szCs w:val="28"/>
        </w:rPr>
      </w:pPr>
      <w:r w:rsidRPr="007261D6">
        <w:rPr>
          <w:rFonts w:ascii="Times New Roman" w:hAnsi="Times New Roman" w:cs="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w:t>
      </w:r>
      <w:r w:rsidR="00AA4403" w:rsidRPr="007261D6">
        <w:rPr>
          <w:rFonts w:ascii="Times New Roman" w:hAnsi="Times New Roman" w:cs="Times New Roman"/>
          <w:sz w:val="28"/>
          <w:szCs w:val="28"/>
        </w:rPr>
        <w:t xml:space="preserve">нженерно-геологические или </w:t>
      </w:r>
      <w:r w:rsidR="00801E49" w:rsidRPr="007261D6">
        <w:rPr>
          <w:rFonts w:ascii="Times New Roman" w:hAnsi="Times New Roman" w:cs="Times New Roman"/>
          <w:sz w:val="28"/>
          <w:szCs w:val="28"/>
        </w:rPr>
        <w:t>иные характеристики</w:t>
      </w:r>
      <w:r w:rsidRPr="007261D6">
        <w:rPr>
          <w:rFonts w:ascii="Times New Roman" w:hAnsi="Times New Roman" w:cs="Times New Roman"/>
          <w:sz w:val="28"/>
          <w:szCs w:val="28"/>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w:t>
      </w:r>
      <w:r w:rsidR="006A559F" w:rsidRPr="007261D6">
        <w:rPr>
          <w:rFonts w:ascii="Times New Roman" w:hAnsi="Times New Roman" w:cs="Times New Roman"/>
          <w:sz w:val="28"/>
          <w:szCs w:val="28"/>
        </w:rPr>
        <w:t>ктов капитального строительства, в соответствии с требованиями части 1 статьи 40 Градостроительного Кодекса Российской Федерации.</w:t>
      </w:r>
    </w:p>
    <w:p w:rsidR="006A559F" w:rsidRPr="007261D6" w:rsidRDefault="006A559F" w:rsidP="006A559F">
      <w:pPr>
        <w:pStyle w:val="a8"/>
        <w:numPr>
          <w:ilvl w:val="1"/>
          <w:numId w:val="11"/>
        </w:numPr>
        <w:spacing w:after="0"/>
        <w:ind w:left="0"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согласно требований части 1.1. статьи 40 Градостроительного Кодекса Российской Федерации. При этом, в соответствии с частью 4 статьи 40 Градостроительного Кодекса Российской Федерации, в данном случае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рассмотрению на общественных обсуждениях или публичных слушаниях не подлежит. </w:t>
      </w:r>
    </w:p>
    <w:p w:rsidR="009C27E0" w:rsidRPr="007261D6" w:rsidRDefault="006A559F" w:rsidP="006A559F">
      <w:pPr>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6A559F" w:rsidRPr="007261D6" w:rsidRDefault="009C27E0"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 </w:t>
      </w:r>
      <w:r w:rsidR="006A559F" w:rsidRPr="007261D6">
        <w:rPr>
          <w:rFonts w:ascii="Times New Roman" w:hAnsi="Times New Roman" w:cs="Times New Roman"/>
          <w:sz w:val="28"/>
          <w:szCs w:val="28"/>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физическое или юридическое лицо направляют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w:t>
      </w:r>
    </w:p>
    <w:p w:rsidR="006A559F" w:rsidRPr="007261D6" w:rsidRDefault="009C27E0" w:rsidP="006A559F">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4. </w:t>
      </w:r>
      <w:bookmarkStart w:id="49" w:name="Par1590"/>
      <w:bookmarkEnd w:id="49"/>
      <w:r w:rsidR="006A559F" w:rsidRPr="007261D6">
        <w:rPr>
          <w:rFonts w:ascii="Times New Roman" w:hAnsi="Times New Roman" w:cs="Times New Roman"/>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 требованиями статьи 5.1 Градостроительного Кодекса Российской Федерации, действующего Положения об организации и проведении общественных или публичных слушаний по вопросам градостроительной деятельности на территории сельского поселения </w:t>
      </w:r>
      <w:r w:rsidR="007261D6" w:rsidRPr="007261D6">
        <w:rPr>
          <w:rFonts w:ascii="Times New Roman" w:hAnsi="Times New Roman" w:cs="Times New Roman"/>
          <w:sz w:val="28"/>
          <w:szCs w:val="28"/>
        </w:rPr>
        <w:t>Узюково</w:t>
      </w:r>
      <w:r w:rsidR="006A559F" w:rsidRPr="007261D6">
        <w:rPr>
          <w:rFonts w:ascii="Times New Roman" w:hAnsi="Times New Roman" w:cs="Times New Roman"/>
          <w:sz w:val="28"/>
          <w:szCs w:val="28"/>
        </w:rPr>
        <w:t xml:space="preserve"> муниципального района Ставропольский Самарской области и с учетом иных положений Градостроительного Кодекса Российской Федерации Кодекса проводятся общественные обсуждения или публичные слушания, за исключением случаев, предусмотренных </w:t>
      </w:r>
      <w:r w:rsidR="00094F5C" w:rsidRPr="007261D6">
        <w:rPr>
          <w:rFonts w:ascii="Times New Roman" w:hAnsi="Times New Roman" w:cs="Times New Roman"/>
          <w:sz w:val="28"/>
          <w:szCs w:val="28"/>
        </w:rPr>
        <w:t>Градостроительным</w:t>
      </w:r>
      <w:r w:rsidR="006A559F" w:rsidRPr="007261D6">
        <w:rPr>
          <w:rFonts w:ascii="Times New Roman" w:hAnsi="Times New Roman" w:cs="Times New Roman"/>
          <w:sz w:val="28"/>
          <w:szCs w:val="28"/>
        </w:rPr>
        <w:t xml:space="preserve"> Кодексом </w:t>
      </w:r>
      <w:r w:rsidR="00094F5C" w:rsidRPr="007261D6">
        <w:rPr>
          <w:rFonts w:ascii="Times New Roman" w:hAnsi="Times New Roman" w:cs="Times New Roman"/>
          <w:sz w:val="28"/>
          <w:szCs w:val="28"/>
        </w:rPr>
        <w:t xml:space="preserve">Российской Федерации </w:t>
      </w:r>
      <w:r w:rsidR="006A559F" w:rsidRPr="007261D6">
        <w:rPr>
          <w:rFonts w:ascii="Times New Roman" w:hAnsi="Times New Roman" w:cs="Times New Roman"/>
          <w:sz w:val="28"/>
          <w:szCs w:val="28"/>
        </w:rPr>
        <w:t xml:space="preserve">и другими федеральными законами. </w:t>
      </w:r>
      <w:bookmarkStart w:id="50" w:name="_Toc358626234"/>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5. Участниками общественных обсуждений или публичных слушаний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1)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2) правообладатели находящихся в границах этой территориальной зоны земельных участков и (или) расположенных на них объектов капитального строительства,</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3)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4) правообладатели помещений, являющихся частью объекта капитального строительства, в отношении которого подготовлены данные проекты.</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6. Предоставление разрешения на отклонение от предельных параметров разрешенного строительства, реконструкции объекта капитального строительства, в том числе проведение общественных обсуждений или публичных слушаний по проекту решения о предоставлении такого разрешения, согласно пункта 2 части 4 статьи 5.2 Градостроительного Кодекса Российской Федерации, может быть одним из мероприятий при утверждении или выдачи необходимых для выполнения инженерных изысканий, архитектурно-строительного проектирования, строительства, реконструкции объекта капитального строительства сведений, документов, материалов.</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7.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8.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1) правообладателям земельных участков, имеющих общие границы с земельным участком, применительно к которому запрашивается данное разрешение, </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2)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3) правообладателям помещений, являющихся частью объекта капитального строительства, применительно к которому запрашивается данное разрешение. </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9. Срок проведения общественных обсуждений или публичных слушаний со дня оповещения жителей сельского поселения </w:t>
      </w:r>
      <w:r w:rsidR="007261D6" w:rsidRPr="007261D6">
        <w:rPr>
          <w:rFonts w:ascii="Times New Roman" w:hAnsi="Times New Roman"/>
          <w:sz w:val="28"/>
          <w:szCs w:val="28"/>
        </w:rPr>
        <w:t>Узюково</w:t>
      </w:r>
      <w:r w:rsidRPr="007261D6">
        <w:rPr>
          <w:rFonts w:ascii="Times New Roman" w:hAnsi="Times New Roman"/>
          <w:sz w:val="28"/>
          <w:szCs w:val="28"/>
        </w:rPr>
        <w:t xml:space="preserve"> об их проведении до дня опубликования заключения о результатах общественных обсуждений или публичных слушаний определяется действующим Положением об организации и проведении общественных или публичных слушаний по вопросам градостроительной деятельности на территории сельского поселения </w:t>
      </w:r>
      <w:r w:rsidR="007261D6" w:rsidRPr="007261D6">
        <w:rPr>
          <w:rFonts w:ascii="Times New Roman" w:hAnsi="Times New Roman"/>
          <w:sz w:val="28"/>
          <w:szCs w:val="28"/>
        </w:rPr>
        <w:t>Узюково</w:t>
      </w:r>
      <w:r w:rsidRPr="007261D6">
        <w:rPr>
          <w:rFonts w:ascii="Times New Roman" w:hAnsi="Times New Roman"/>
          <w:sz w:val="28"/>
          <w:szCs w:val="28"/>
        </w:rPr>
        <w:t xml:space="preserve"> муниципального района Ставропольский Самарской области и не может быть более одного месяца.</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10.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направленных в Комиссию осуществляется подготовка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w:t>
      </w:r>
    </w:p>
    <w:p w:rsidR="006A559F" w:rsidRPr="007261D6" w:rsidRDefault="006A559F" w:rsidP="006A559F">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proofErr w:type="spellStart"/>
      <w:r w:rsidRPr="007261D6">
        <w:rPr>
          <w:rFonts w:ascii="Times New Roman" w:hAnsi="Times New Roman"/>
          <w:sz w:val="28"/>
          <w:szCs w:val="28"/>
        </w:rPr>
        <w:t>м.р</w:t>
      </w:r>
      <w:proofErr w:type="spellEnd"/>
      <w:r w:rsidRPr="007261D6">
        <w:rPr>
          <w:rFonts w:ascii="Times New Roman" w:hAnsi="Times New Roman"/>
          <w:sz w:val="28"/>
          <w:szCs w:val="28"/>
        </w:rPr>
        <w:t>. Ставропольский.</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11. На основании поступивших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рекомендаций Комиссии, Глава </w:t>
      </w:r>
      <w:proofErr w:type="spellStart"/>
      <w:r w:rsidRPr="007261D6">
        <w:rPr>
          <w:rFonts w:ascii="Times New Roman" w:hAnsi="Times New Roman"/>
          <w:sz w:val="28"/>
          <w:szCs w:val="28"/>
        </w:rPr>
        <w:t>м.р</w:t>
      </w:r>
      <w:proofErr w:type="spellEnd"/>
      <w:r w:rsidRPr="007261D6">
        <w:rPr>
          <w:rFonts w:ascii="Times New Roman" w:hAnsi="Times New Roman"/>
          <w:sz w:val="28"/>
          <w:szCs w:val="28"/>
        </w:rPr>
        <w:t>. Ставропольский в течение семи дней со дня поступления таких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об отказе в предоставлении такого разрешения с указанием причин принятого решения в виде постановления.</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12. Подготовку проекта постановления администрации муниципального района Ставропольский Самарской области о выдаче разрешения на отклонение от предельных параметров разрешенного строительства, реконструкции объектов капитального строительства, или отказе в выдаче разрешения на отклонение от предельных параметров разрешенного строительства, реконструкции объектов капитального строительства осуществляет отдел архитектуры и градостроительства муниципального района Ставропольский Самарской области на основании рекомендаций Комиссии.</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Постановление администрации муниципального района Ставропольский Самарской области о выдаче разрешения на отклонение от предельных параметров разрешенного строительства, реконструкции объектов капитального строительства или об отказе в выдаче разрешения на осуществление отклонение от предельных параметров разрешенного строительства, реконструкции объектов капитального строительства подлежит опубликованию в средствах массовой информации и на официальном сайте администрации муниципального района Ставропольский Самарской области муниципального района в сети "Интернет": https://stavradm.ru/index.php/ .</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13. В соответствии с частью 10 статьи 39 Градостроительного кодекса Российской Федерации,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 xml:space="preserve">14. В соответствии с частью 6.1 статьи 40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самовольная постройка, в отношении которой в администрацию сельского поселения </w:t>
      </w:r>
      <w:r w:rsidR="007261D6" w:rsidRPr="007261D6">
        <w:rPr>
          <w:rFonts w:ascii="Times New Roman" w:hAnsi="Times New Roman"/>
          <w:sz w:val="28"/>
          <w:szCs w:val="28"/>
        </w:rPr>
        <w:t>Узюково</w:t>
      </w:r>
      <w:r w:rsidRPr="007261D6">
        <w:rPr>
          <w:rFonts w:ascii="Times New Roman" w:hAnsi="Times New Roman"/>
          <w:sz w:val="28"/>
          <w:szCs w:val="28"/>
        </w:rPr>
        <w:t xml:space="preserve"> муниципального района Ставропольский Самарской области 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до ее сноса или приведения в соответствие с установленными требованиями.</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Исключение составляют случаи, если по результатам рассмотрения данного уведомления о сносе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9D4E9E" w:rsidRPr="007261D6" w:rsidRDefault="006A559F" w:rsidP="009D4E9E">
      <w:pPr>
        <w:widowControl w:val="0"/>
        <w:autoSpaceDE w:val="0"/>
        <w:autoSpaceDN w:val="0"/>
        <w:adjustRightInd w:val="0"/>
        <w:spacing w:after="0"/>
        <w:ind w:firstLine="709"/>
        <w:jc w:val="both"/>
        <w:rPr>
          <w:rFonts w:ascii="Times New Roman" w:hAnsi="Times New Roman"/>
          <w:sz w:val="28"/>
          <w:szCs w:val="28"/>
        </w:rPr>
      </w:pPr>
      <w:r w:rsidRPr="007261D6">
        <w:rPr>
          <w:rFonts w:ascii="Times New Roman" w:hAnsi="Times New Roman"/>
          <w:sz w:val="28"/>
          <w:szCs w:val="28"/>
        </w:rPr>
        <w:t>15.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согласно части 7 статьи 40 Градостроительного кодекса Российской Федерации.</w:t>
      </w:r>
    </w:p>
    <w:p w:rsidR="009C27E0" w:rsidRPr="007261D6" w:rsidRDefault="006A559F" w:rsidP="009D4E9E">
      <w:pPr>
        <w:widowControl w:val="0"/>
        <w:autoSpaceDE w:val="0"/>
        <w:autoSpaceDN w:val="0"/>
        <w:adjustRightInd w:val="0"/>
        <w:spacing w:after="0"/>
        <w:ind w:firstLine="709"/>
        <w:jc w:val="both"/>
        <w:rPr>
          <w:rFonts w:ascii="Times New Roman" w:hAnsi="Times New Roman"/>
          <w:bCs/>
          <w:sz w:val="28"/>
          <w:szCs w:val="28"/>
        </w:rPr>
      </w:pPr>
      <w:r w:rsidRPr="007261D6">
        <w:rPr>
          <w:rFonts w:ascii="Times New Roman" w:hAnsi="Times New Roman"/>
          <w:sz w:val="28"/>
          <w:szCs w:val="28"/>
        </w:rPr>
        <w:t xml:space="preserve">16. Если отклонение от предельных параметров разрешенного строительства, реконструкции объектов капитального строительства не соответствует ограничениям использования объектов недвижимости, установленным на приаэродромной территории, в соответствии с частью 8 статьи 40 Градостроительного кодекса Российской Федерации,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w:t>
      </w:r>
      <w:r w:rsidR="001B0C34" w:rsidRPr="007261D6">
        <w:rPr>
          <w:rFonts w:ascii="Times New Roman" w:hAnsi="Times New Roman"/>
          <w:sz w:val="28"/>
          <w:szCs w:val="28"/>
        </w:rPr>
        <w:t xml:space="preserve">ГЛАВА 4. </w:t>
      </w:r>
      <w:r w:rsidR="009D6995" w:rsidRPr="007261D6">
        <w:rPr>
          <w:rFonts w:ascii="Times New Roman" w:hAnsi="Times New Roman"/>
          <w:sz w:val="28"/>
          <w:szCs w:val="28"/>
        </w:rPr>
        <w:t>Положения о</w:t>
      </w:r>
      <w:r w:rsidR="001B0C34" w:rsidRPr="007261D6">
        <w:rPr>
          <w:rFonts w:ascii="Times New Roman" w:hAnsi="Times New Roman"/>
          <w:sz w:val="28"/>
          <w:szCs w:val="28"/>
        </w:rPr>
        <w:t xml:space="preserve"> подготовке документации по планировке территории органами местного самоуправления</w:t>
      </w:r>
    </w:p>
    <w:p w:rsidR="00F80F15" w:rsidRPr="007261D6" w:rsidRDefault="00EE5A47" w:rsidP="00EE5A47">
      <w:pPr>
        <w:pStyle w:val="1"/>
        <w:spacing w:before="200" w:after="200"/>
        <w:ind w:firstLine="709"/>
        <w:jc w:val="both"/>
        <w:rPr>
          <w:rFonts w:ascii="Times New Roman" w:hAnsi="Times New Roman"/>
          <w:bCs w:val="0"/>
          <w:color w:val="auto"/>
        </w:rPr>
      </w:pPr>
      <w:bookmarkStart w:id="51" w:name="_Toc95295839"/>
      <w:bookmarkStart w:id="52" w:name="_Toc98946917"/>
      <w:r w:rsidRPr="007261D6">
        <w:rPr>
          <w:rFonts w:ascii="Times New Roman" w:hAnsi="Times New Roman"/>
          <w:bCs w:val="0"/>
          <w:color w:val="auto"/>
        </w:rPr>
        <w:t>ГЛАВА 4. Положения о подготовке документации по планировке территории органами местного самоуправления</w:t>
      </w:r>
      <w:bookmarkEnd w:id="51"/>
      <w:bookmarkEnd w:id="52"/>
    </w:p>
    <w:p w:rsidR="006B14E2" w:rsidRPr="007261D6" w:rsidRDefault="006B14E2" w:rsidP="00B365E8">
      <w:pPr>
        <w:pStyle w:val="ConsPlusTitle"/>
        <w:spacing w:before="200"/>
        <w:ind w:firstLine="709"/>
        <w:jc w:val="both"/>
        <w:outlineLvl w:val="2"/>
        <w:rPr>
          <w:rFonts w:ascii="Times New Roman" w:hAnsi="Times New Roman" w:cs="Times New Roman"/>
          <w:sz w:val="28"/>
          <w:szCs w:val="28"/>
        </w:rPr>
      </w:pPr>
      <w:bookmarkStart w:id="53" w:name="_Toc58575524"/>
      <w:bookmarkStart w:id="54" w:name="_Toc98946918"/>
      <w:r w:rsidRPr="007261D6">
        <w:rPr>
          <w:rFonts w:ascii="Times New Roman" w:hAnsi="Times New Roman" w:cs="Times New Roman"/>
          <w:sz w:val="28"/>
          <w:szCs w:val="28"/>
        </w:rPr>
        <w:t>Статья 13. Общие положения</w:t>
      </w:r>
      <w:bookmarkEnd w:id="53"/>
      <w:bookmarkEnd w:id="54"/>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2) необходимы установление, изменение или отмена красных линий;</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7) планируется осуществление к</w:t>
      </w:r>
      <w:r w:rsidR="00135ED1" w:rsidRPr="007261D6">
        <w:rPr>
          <w:rFonts w:ascii="Times New Roman" w:hAnsi="Times New Roman" w:cs="Times New Roman"/>
          <w:sz w:val="28"/>
          <w:szCs w:val="28"/>
        </w:rPr>
        <w:t>омплексного развития территории;</w:t>
      </w:r>
    </w:p>
    <w:p w:rsidR="00135ED1" w:rsidRPr="007261D6" w:rsidRDefault="00135ED1" w:rsidP="00135ED1">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3. Видами документации по планировке территории являются:</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 проект планировки территории;</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2) проект межевания территории.</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4. 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w:t>
      </w:r>
    </w:p>
    <w:p w:rsidR="006B14E2" w:rsidRPr="007261D6"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5. Проект планировки территории является основой для подготовки проекта межевания территории, за исключением случаев, предусмотренных частью 4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6. Общие требования к документации по планировке территории, содержание, порядок подготовки и утверждения определяются Градостроительным кодексом Российской Федерации, законами Самарской области.</w:t>
      </w:r>
    </w:p>
    <w:p w:rsidR="00234EED" w:rsidRPr="007261D6" w:rsidRDefault="001B0C34" w:rsidP="006B14E2">
      <w:pPr>
        <w:keepNext/>
        <w:keepLines/>
        <w:spacing w:before="200"/>
        <w:ind w:firstLine="709"/>
        <w:jc w:val="both"/>
        <w:outlineLvl w:val="1"/>
        <w:rPr>
          <w:rFonts w:ascii="Times New Roman" w:hAnsi="Times New Roman" w:cs="Times New Roman"/>
          <w:b/>
          <w:bCs/>
          <w:sz w:val="28"/>
          <w:szCs w:val="28"/>
        </w:rPr>
      </w:pPr>
      <w:bookmarkStart w:id="55" w:name="_Toc98946919"/>
      <w:r w:rsidRPr="007261D6">
        <w:rPr>
          <w:rFonts w:ascii="Times New Roman" w:hAnsi="Times New Roman" w:cs="Times New Roman"/>
          <w:b/>
          <w:bCs/>
          <w:sz w:val="28"/>
          <w:szCs w:val="28"/>
        </w:rPr>
        <w:t xml:space="preserve">ГЛАВА 5. </w:t>
      </w:r>
      <w:r w:rsidR="00C1047B" w:rsidRPr="007261D6">
        <w:rPr>
          <w:rFonts w:ascii="Times New Roman" w:hAnsi="Times New Roman" w:cs="Times New Roman"/>
          <w:b/>
          <w:bCs/>
          <w:sz w:val="28"/>
          <w:szCs w:val="28"/>
        </w:rPr>
        <w:t>Положения о</w:t>
      </w:r>
      <w:r w:rsidRPr="007261D6">
        <w:rPr>
          <w:rFonts w:ascii="Times New Roman" w:hAnsi="Times New Roman" w:cs="Times New Roman"/>
          <w:b/>
          <w:bCs/>
          <w:sz w:val="28"/>
          <w:szCs w:val="28"/>
        </w:rPr>
        <w:t xml:space="preserve"> проведении общественных обсуждений или публичных слушаний по вопросам землепользования и застройки</w:t>
      </w:r>
      <w:bookmarkEnd w:id="55"/>
    </w:p>
    <w:p w:rsidR="005E7910" w:rsidRPr="007261D6" w:rsidRDefault="009C27E0" w:rsidP="006B14E2">
      <w:pPr>
        <w:pStyle w:val="3"/>
        <w:numPr>
          <w:ilvl w:val="0"/>
          <w:numId w:val="5"/>
        </w:numPr>
        <w:spacing w:after="200" w:line="276" w:lineRule="auto"/>
        <w:ind w:firstLine="709"/>
        <w:outlineLvl w:val="2"/>
        <w:rPr>
          <w:rFonts w:cs="Times New Roman"/>
          <w:i w:val="0"/>
          <w:sz w:val="28"/>
          <w:szCs w:val="28"/>
        </w:rPr>
      </w:pPr>
      <w:bookmarkStart w:id="56" w:name="_Toc98946920"/>
      <w:r w:rsidRPr="007261D6">
        <w:rPr>
          <w:rFonts w:cs="Times New Roman"/>
          <w:bCs/>
          <w:i w:val="0"/>
          <w:sz w:val="28"/>
          <w:szCs w:val="28"/>
        </w:rPr>
        <w:t>Статья 1</w:t>
      </w:r>
      <w:r w:rsidR="006A6485" w:rsidRPr="007261D6">
        <w:rPr>
          <w:rFonts w:cs="Times New Roman"/>
          <w:bCs/>
          <w:i w:val="0"/>
          <w:sz w:val="28"/>
          <w:szCs w:val="28"/>
        </w:rPr>
        <w:t>4</w:t>
      </w:r>
      <w:r w:rsidRPr="007261D6">
        <w:rPr>
          <w:rFonts w:cs="Times New Roman"/>
          <w:bCs/>
          <w:i w:val="0"/>
          <w:sz w:val="28"/>
          <w:szCs w:val="28"/>
        </w:rPr>
        <w:t xml:space="preserve">. </w:t>
      </w:r>
      <w:r w:rsidR="0000019D" w:rsidRPr="007261D6">
        <w:rPr>
          <w:rFonts w:cs="Times New Roman"/>
          <w:i w:val="0"/>
          <w:sz w:val="28"/>
          <w:szCs w:val="28"/>
        </w:rPr>
        <w:t xml:space="preserve">Общие положения </w:t>
      </w:r>
      <w:r w:rsidR="005E7910" w:rsidRPr="007261D6">
        <w:rPr>
          <w:rFonts w:cs="Times New Roman"/>
          <w:i w:val="0"/>
          <w:sz w:val="28"/>
          <w:szCs w:val="28"/>
        </w:rPr>
        <w:t>о проведении общественных обсуждений или публичных слушаний по вопросам землепользования и застройки</w:t>
      </w:r>
      <w:bookmarkEnd w:id="56"/>
    </w:p>
    <w:p w:rsidR="006B14E2" w:rsidRPr="007261D6" w:rsidRDefault="006B14E2" w:rsidP="006B14E2">
      <w:pPr>
        <w:pStyle w:val="52"/>
        <w:numPr>
          <w:ilvl w:val="0"/>
          <w:numId w:val="8"/>
        </w:numPr>
        <w:spacing w:line="276" w:lineRule="auto"/>
        <w:ind w:left="0" w:firstLine="709"/>
        <w:rPr>
          <w:rFonts w:cs="Times New Roman"/>
          <w:sz w:val="28"/>
          <w:szCs w:val="28"/>
        </w:rPr>
      </w:pPr>
      <w:bookmarkStart w:id="57" w:name="_Toc358626261"/>
      <w:bookmarkEnd w:id="50"/>
      <w:r w:rsidRPr="007261D6">
        <w:rPr>
          <w:rFonts w:cs="Times New Roman"/>
          <w:sz w:val="28"/>
          <w:szCs w:val="28"/>
        </w:rPr>
        <w:t>Общественные обсуждения или публичные слушания проводятся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6B14E2" w:rsidRPr="007261D6" w:rsidRDefault="006B14E2" w:rsidP="006B14E2">
      <w:pPr>
        <w:pStyle w:val="52"/>
        <w:numPr>
          <w:ilvl w:val="0"/>
          <w:numId w:val="8"/>
        </w:numPr>
        <w:spacing w:line="276" w:lineRule="auto"/>
        <w:ind w:left="0" w:firstLine="709"/>
        <w:rPr>
          <w:rFonts w:cs="Times New Roman"/>
          <w:sz w:val="28"/>
          <w:szCs w:val="28"/>
        </w:rPr>
      </w:pPr>
      <w:r w:rsidRPr="007261D6">
        <w:rPr>
          <w:rFonts w:cs="Times New Roman"/>
          <w:sz w:val="28"/>
          <w:szCs w:val="28"/>
        </w:rPr>
        <w:t xml:space="preserve">Общественные обсуждения или публичные слушания проводятся в соответствии с Конституцией Российской Федерации, федеральным законодательством, законодательством </w:t>
      </w:r>
      <w:r w:rsidR="00EC3CDE" w:rsidRPr="007261D6">
        <w:rPr>
          <w:rFonts w:cs="Times New Roman"/>
          <w:sz w:val="28"/>
          <w:szCs w:val="28"/>
        </w:rPr>
        <w:t>Самарской области</w:t>
      </w:r>
      <w:r w:rsidRPr="007261D6">
        <w:rPr>
          <w:rFonts w:cs="Times New Roman"/>
          <w:sz w:val="28"/>
          <w:szCs w:val="28"/>
        </w:rPr>
        <w:t xml:space="preserve">, уставом </w:t>
      </w:r>
      <w:r w:rsidR="00EC3CDE" w:rsidRPr="007261D6">
        <w:rPr>
          <w:rFonts w:cs="Times New Roman"/>
          <w:sz w:val="28"/>
          <w:szCs w:val="28"/>
        </w:rPr>
        <w:t>сельского поселения</w:t>
      </w:r>
      <w:r w:rsidRPr="007261D6">
        <w:rPr>
          <w:rFonts w:cs="Times New Roman"/>
          <w:sz w:val="28"/>
          <w:szCs w:val="28"/>
        </w:rPr>
        <w:t>, настоящими Правилами, другими нормативными правовыми актами.</w:t>
      </w:r>
    </w:p>
    <w:p w:rsidR="006B14E2" w:rsidRPr="007261D6" w:rsidRDefault="006B14E2" w:rsidP="006B14E2">
      <w:pPr>
        <w:pStyle w:val="52"/>
        <w:numPr>
          <w:ilvl w:val="0"/>
          <w:numId w:val="8"/>
        </w:numPr>
        <w:spacing w:line="276" w:lineRule="auto"/>
        <w:ind w:left="0" w:firstLine="709"/>
        <w:rPr>
          <w:rFonts w:cs="Times New Roman"/>
          <w:sz w:val="28"/>
          <w:szCs w:val="28"/>
        </w:rPr>
      </w:pPr>
      <w:r w:rsidRPr="007261D6">
        <w:rPr>
          <w:rFonts w:cs="Times New Roman"/>
          <w:sz w:val="28"/>
          <w:szCs w:val="28"/>
        </w:rPr>
        <w:t>На общественные обсуждения или публичные слушания по вопросам землепользования и застройки выносятся:</w:t>
      </w:r>
    </w:p>
    <w:p w:rsidR="006B14E2" w:rsidRPr="007261D6" w:rsidRDefault="006B14E2" w:rsidP="006B14E2">
      <w:pPr>
        <w:pStyle w:val="52"/>
        <w:numPr>
          <w:ilvl w:val="0"/>
          <w:numId w:val="15"/>
        </w:numPr>
        <w:spacing w:line="276" w:lineRule="auto"/>
        <w:ind w:left="0" w:firstLine="709"/>
        <w:rPr>
          <w:rFonts w:cs="Times New Roman"/>
          <w:sz w:val="28"/>
          <w:szCs w:val="28"/>
        </w:rPr>
      </w:pPr>
      <w:r w:rsidRPr="007261D6">
        <w:rPr>
          <w:rFonts w:cs="Times New Roman"/>
          <w:sz w:val="28"/>
          <w:szCs w:val="28"/>
        </w:rPr>
        <w:t>проект Правил землепользования и застройки, проекты внесения изменений в Правила землепользования и застройки;</w:t>
      </w:r>
    </w:p>
    <w:p w:rsidR="006B14E2" w:rsidRPr="007261D6" w:rsidRDefault="006B14E2" w:rsidP="006B14E2">
      <w:pPr>
        <w:pStyle w:val="52"/>
        <w:numPr>
          <w:ilvl w:val="0"/>
          <w:numId w:val="15"/>
        </w:numPr>
        <w:spacing w:line="276" w:lineRule="auto"/>
        <w:ind w:left="0" w:firstLine="709"/>
        <w:rPr>
          <w:rFonts w:cs="Times New Roman"/>
          <w:sz w:val="28"/>
          <w:szCs w:val="28"/>
        </w:rPr>
      </w:pPr>
      <w:r w:rsidRPr="007261D6">
        <w:rPr>
          <w:rFonts w:cs="Times New Roman"/>
          <w:sz w:val="28"/>
          <w:szCs w:val="28"/>
        </w:rPr>
        <w:t>проекты планировки территории и проекты межевания территории, за исключением случаев, предусмотренных Градостроительным кодексом Российской Федерации;</w:t>
      </w:r>
    </w:p>
    <w:p w:rsidR="006B14E2" w:rsidRPr="007261D6" w:rsidRDefault="006B14E2" w:rsidP="006B14E2">
      <w:pPr>
        <w:pStyle w:val="52"/>
        <w:numPr>
          <w:ilvl w:val="0"/>
          <w:numId w:val="15"/>
        </w:numPr>
        <w:spacing w:line="276" w:lineRule="auto"/>
        <w:ind w:left="0" w:firstLine="709"/>
        <w:rPr>
          <w:rFonts w:cs="Times New Roman"/>
          <w:sz w:val="28"/>
          <w:szCs w:val="28"/>
        </w:rPr>
      </w:pPr>
      <w:r w:rsidRPr="007261D6">
        <w:rPr>
          <w:rFonts w:cs="Times New Roman"/>
          <w:sz w:val="28"/>
          <w:szCs w:val="28"/>
        </w:rPr>
        <w:t>проекты решений о предоставлении разрешений на условно разрешенные виды использования земельных участков и объектов капитального строительства;</w:t>
      </w:r>
    </w:p>
    <w:p w:rsidR="006B14E2" w:rsidRPr="007261D6" w:rsidRDefault="006B14E2" w:rsidP="006B14E2">
      <w:pPr>
        <w:pStyle w:val="52"/>
        <w:numPr>
          <w:ilvl w:val="0"/>
          <w:numId w:val="15"/>
        </w:numPr>
        <w:spacing w:line="276" w:lineRule="auto"/>
        <w:ind w:left="0" w:firstLine="709"/>
        <w:rPr>
          <w:rFonts w:cs="Times New Roman"/>
          <w:sz w:val="28"/>
          <w:szCs w:val="28"/>
        </w:rPr>
      </w:pPr>
      <w:r w:rsidRPr="007261D6">
        <w:rPr>
          <w:rFonts w:cs="Times New Roman"/>
          <w:sz w:val="28"/>
          <w:szCs w:val="28"/>
        </w:rPr>
        <w:t>проекты решений о предоставлении разрешений на отклонения от предельных параметров разрешенного строительства, реконструкции объектов капитального строительства.</w:t>
      </w:r>
    </w:p>
    <w:p w:rsidR="006B14E2" w:rsidRPr="007261D6" w:rsidRDefault="006B14E2" w:rsidP="006B14E2">
      <w:pPr>
        <w:tabs>
          <w:tab w:val="left" w:pos="567"/>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4. Порядок организации и проведения общественных обсуждений или публичных слушаний должен предусматривать оповещение жителей </w:t>
      </w:r>
      <w:r w:rsidR="00EC3CDE" w:rsidRPr="007261D6">
        <w:rPr>
          <w:rFonts w:ascii="Times New Roman" w:hAnsi="Times New Roman" w:cs="Times New Roman"/>
          <w:sz w:val="28"/>
          <w:szCs w:val="28"/>
        </w:rPr>
        <w:t>сельского поселения</w:t>
      </w:r>
      <w:r w:rsidRPr="007261D6">
        <w:rPr>
          <w:rFonts w:ascii="Times New Roman" w:hAnsi="Times New Roman" w:cs="Times New Roman"/>
          <w:sz w:val="28"/>
          <w:szCs w:val="28"/>
        </w:rPr>
        <w:t xml:space="preserve"> о начале общественных обсуждений или публичных слушаний, ознакомление с соответствующим проектом, другие меры, обеспечивающие участие в общественных обсуждениях или публичных слушаниях жителей муниципального образования, опубликование (обнародование) результатов общественных обсуждений или публичных слушаний, включая мотивированное обоснование принятых решений.</w:t>
      </w:r>
    </w:p>
    <w:p w:rsidR="006B14E2" w:rsidRPr="007261D6" w:rsidRDefault="006B14E2" w:rsidP="006B14E2">
      <w:pPr>
        <w:tabs>
          <w:tab w:val="left" w:pos="567"/>
        </w:tabs>
        <w:spacing w:after="0"/>
        <w:ind w:right="-6" w:firstLine="709"/>
        <w:jc w:val="both"/>
        <w:rPr>
          <w:rFonts w:ascii="Times New Roman" w:hAnsi="Times New Roman" w:cs="Times New Roman"/>
          <w:sz w:val="28"/>
          <w:szCs w:val="28"/>
        </w:rPr>
      </w:pPr>
      <w:r w:rsidRPr="007261D6">
        <w:rPr>
          <w:rFonts w:ascii="Times New Roman" w:hAnsi="Times New Roman" w:cs="Times New Roman"/>
          <w:sz w:val="28"/>
          <w:szCs w:val="28"/>
        </w:rPr>
        <w:t>5. Порядок и иные особенности организации и проведения общественных обсуждений, публичных слушаний определены положениями статьи 5.1 Градостроительного кодекса Российской Федерации и статьи 28 Градостроительного кодекса Российской Федерации.</w:t>
      </w:r>
    </w:p>
    <w:p w:rsidR="00B02010" w:rsidRPr="007261D6" w:rsidRDefault="005F3E76" w:rsidP="006B14E2">
      <w:pPr>
        <w:pStyle w:val="2"/>
        <w:spacing w:after="200"/>
        <w:ind w:firstLine="709"/>
        <w:jc w:val="both"/>
        <w:rPr>
          <w:rFonts w:ascii="Times New Roman" w:hAnsi="Times New Roman"/>
          <w:bCs w:val="0"/>
          <w:color w:val="auto"/>
          <w:sz w:val="28"/>
          <w:szCs w:val="28"/>
        </w:rPr>
      </w:pPr>
      <w:bookmarkStart w:id="58" w:name="_Toc98946921"/>
      <w:r w:rsidRPr="007261D6">
        <w:rPr>
          <w:rFonts w:ascii="Times New Roman" w:hAnsi="Times New Roman"/>
          <w:bCs w:val="0"/>
          <w:color w:val="auto"/>
          <w:sz w:val="28"/>
          <w:szCs w:val="28"/>
        </w:rPr>
        <w:t xml:space="preserve">ГЛАВА </w:t>
      </w:r>
      <w:r w:rsidR="00C1047B" w:rsidRPr="007261D6">
        <w:rPr>
          <w:rFonts w:ascii="Times New Roman" w:hAnsi="Times New Roman"/>
          <w:bCs w:val="0"/>
          <w:color w:val="auto"/>
          <w:sz w:val="28"/>
          <w:szCs w:val="28"/>
        </w:rPr>
        <w:t>6</w:t>
      </w:r>
      <w:r w:rsidRPr="007261D6">
        <w:rPr>
          <w:rFonts w:ascii="Times New Roman" w:hAnsi="Times New Roman"/>
          <w:bCs w:val="0"/>
          <w:color w:val="auto"/>
          <w:sz w:val="28"/>
          <w:szCs w:val="28"/>
        </w:rPr>
        <w:t xml:space="preserve">. </w:t>
      </w:r>
      <w:r w:rsidR="00C1047B" w:rsidRPr="007261D6">
        <w:rPr>
          <w:rFonts w:ascii="Times New Roman" w:hAnsi="Times New Roman"/>
          <w:bCs w:val="0"/>
          <w:color w:val="auto"/>
          <w:sz w:val="28"/>
          <w:szCs w:val="28"/>
        </w:rPr>
        <w:t>Положения о</w:t>
      </w:r>
      <w:r w:rsidR="003456D7" w:rsidRPr="007261D6">
        <w:rPr>
          <w:rFonts w:ascii="Times New Roman" w:hAnsi="Times New Roman"/>
          <w:bCs w:val="0"/>
          <w:color w:val="auto"/>
          <w:sz w:val="28"/>
          <w:szCs w:val="28"/>
        </w:rPr>
        <w:t xml:space="preserve"> внесении изменений в П</w:t>
      </w:r>
      <w:r w:rsidRPr="007261D6">
        <w:rPr>
          <w:rFonts w:ascii="Times New Roman" w:hAnsi="Times New Roman"/>
          <w:bCs w:val="0"/>
          <w:color w:val="auto"/>
          <w:sz w:val="28"/>
          <w:szCs w:val="28"/>
        </w:rPr>
        <w:t>равила землепользования и застройки</w:t>
      </w:r>
      <w:bookmarkEnd w:id="58"/>
    </w:p>
    <w:p w:rsidR="009C27E0" w:rsidRPr="007261D6" w:rsidRDefault="009C27E0" w:rsidP="00B365E8">
      <w:pPr>
        <w:keepNext/>
        <w:keepLines/>
        <w:spacing w:before="200"/>
        <w:ind w:firstLine="709"/>
        <w:jc w:val="both"/>
        <w:outlineLvl w:val="2"/>
        <w:rPr>
          <w:rFonts w:ascii="Times New Roman" w:hAnsi="Times New Roman" w:cs="Times New Roman"/>
          <w:b/>
          <w:bCs/>
          <w:sz w:val="28"/>
          <w:szCs w:val="28"/>
        </w:rPr>
      </w:pPr>
      <w:bookmarkStart w:id="59" w:name="_Toc98946922"/>
      <w:r w:rsidRPr="007261D6">
        <w:rPr>
          <w:rFonts w:ascii="Times New Roman" w:hAnsi="Times New Roman" w:cs="Times New Roman"/>
          <w:b/>
          <w:bCs/>
          <w:sz w:val="28"/>
          <w:szCs w:val="28"/>
        </w:rPr>
        <w:t xml:space="preserve">Статья </w:t>
      </w:r>
      <w:r w:rsidR="006016BF" w:rsidRPr="007261D6">
        <w:rPr>
          <w:rFonts w:ascii="Times New Roman" w:hAnsi="Times New Roman" w:cs="Times New Roman"/>
          <w:b/>
          <w:bCs/>
          <w:sz w:val="28"/>
          <w:szCs w:val="28"/>
        </w:rPr>
        <w:t>1</w:t>
      </w:r>
      <w:r w:rsidR="006A6485" w:rsidRPr="007261D6">
        <w:rPr>
          <w:rFonts w:ascii="Times New Roman" w:hAnsi="Times New Roman" w:cs="Times New Roman"/>
          <w:b/>
          <w:bCs/>
          <w:sz w:val="28"/>
          <w:szCs w:val="28"/>
        </w:rPr>
        <w:t>5</w:t>
      </w:r>
      <w:r w:rsidRPr="007261D6">
        <w:rPr>
          <w:rFonts w:ascii="Times New Roman" w:hAnsi="Times New Roman" w:cs="Times New Roman"/>
          <w:b/>
          <w:bCs/>
          <w:sz w:val="28"/>
          <w:szCs w:val="28"/>
        </w:rPr>
        <w:t>. Порядок внесения изменений в Правила</w:t>
      </w:r>
      <w:r w:rsidR="008B5D5D" w:rsidRPr="007261D6">
        <w:rPr>
          <w:rFonts w:ascii="Times New Roman" w:hAnsi="Times New Roman" w:cs="Times New Roman"/>
          <w:b/>
          <w:bCs/>
          <w:sz w:val="28"/>
          <w:szCs w:val="28"/>
        </w:rPr>
        <w:t xml:space="preserve"> землепользования и застройки</w:t>
      </w:r>
      <w:bookmarkEnd w:id="59"/>
    </w:p>
    <w:p w:rsidR="007511E5" w:rsidRPr="007261D6" w:rsidRDefault="007511E5" w:rsidP="006B14E2">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1. Внесение изменений в Правила землепользования и застройки осуществляется в порядке, предусмотренном </w:t>
      </w:r>
      <w:hyperlink w:anchor="Par1322" w:tooltip="Статья 31. Порядок подготовки проекта правил землепользования и застройки" w:history="1">
        <w:r w:rsidRPr="007261D6">
          <w:rPr>
            <w:rFonts w:ascii="Times New Roman" w:hAnsi="Times New Roman" w:cs="Times New Roman"/>
            <w:sz w:val="28"/>
            <w:szCs w:val="28"/>
          </w:rPr>
          <w:t>статьями 31</w:t>
        </w:r>
      </w:hyperlink>
      <w:r w:rsidRPr="007261D6">
        <w:rPr>
          <w:rFonts w:ascii="Times New Roman" w:hAnsi="Times New Roman" w:cs="Times New Roman"/>
          <w:sz w:val="28"/>
          <w:szCs w:val="28"/>
        </w:rPr>
        <w:t xml:space="preserve"> - </w:t>
      </w:r>
      <w:hyperlink w:anchor="Par1367" w:tooltip="Статья 32. Порядок утверждения правил землепользования и застройки" w:history="1">
        <w:r w:rsidRPr="007261D6">
          <w:rPr>
            <w:rFonts w:ascii="Times New Roman" w:hAnsi="Times New Roman" w:cs="Times New Roman"/>
            <w:sz w:val="28"/>
            <w:szCs w:val="28"/>
          </w:rPr>
          <w:t>33</w:t>
        </w:r>
      </w:hyperlink>
      <w:r w:rsidRPr="007261D6">
        <w:rPr>
          <w:rFonts w:ascii="Times New Roman" w:hAnsi="Times New Roman" w:cs="Times New Roman"/>
          <w:sz w:val="28"/>
          <w:szCs w:val="28"/>
        </w:rPr>
        <w:t xml:space="preserve"> Градостроительного Кодекса</w:t>
      </w:r>
      <w:r w:rsidR="007F3C6B" w:rsidRPr="007261D6">
        <w:rPr>
          <w:rFonts w:ascii="Times New Roman" w:hAnsi="Times New Roman" w:cs="Times New Roman"/>
          <w:sz w:val="28"/>
          <w:szCs w:val="28"/>
        </w:rPr>
        <w:t xml:space="preserve"> Российской Федерации.</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2. Основаниями для рассмотрения </w:t>
      </w:r>
      <w:r w:rsidR="00780847" w:rsidRPr="007261D6">
        <w:rPr>
          <w:rFonts w:ascii="Times New Roman" w:hAnsi="Times New Roman" w:cs="Times New Roman"/>
          <w:sz w:val="28"/>
          <w:szCs w:val="28"/>
        </w:rPr>
        <w:t xml:space="preserve">главой местной администрации </w:t>
      </w:r>
      <w:r w:rsidRPr="007261D6">
        <w:rPr>
          <w:rFonts w:ascii="Times New Roman" w:hAnsi="Times New Roman" w:cs="Times New Roman"/>
          <w:sz w:val="28"/>
          <w:szCs w:val="28"/>
        </w:rPr>
        <w:t>вопроса о внесении изменений в правила землепользования и застройки являются: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 несоответствие правил землепользования и застройки генеральному плану сельского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EC3CDE" w:rsidRPr="007261D6" w:rsidRDefault="00EC3CDE" w:rsidP="00EC3CDE">
      <w:pPr>
        <w:pStyle w:val="ConsPlusNormal"/>
        <w:spacing w:after="0"/>
        <w:ind w:firstLine="709"/>
        <w:jc w:val="both"/>
        <w:rPr>
          <w:rFonts w:ascii="Times New Roman" w:hAnsi="Times New Roman" w:cs="Times New Roman"/>
          <w:sz w:val="28"/>
          <w:szCs w:val="28"/>
        </w:rPr>
      </w:pPr>
      <w:bookmarkStart w:id="60" w:name="Par1391"/>
      <w:bookmarkEnd w:id="60"/>
      <w:r w:rsidRPr="007261D6">
        <w:rPr>
          <w:rFonts w:ascii="Times New Roman" w:hAnsi="Times New Roman" w:cs="Times New Roman"/>
          <w:sz w:val="28"/>
          <w:szCs w:val="28"/>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EC3CDE" w:rsidRPr="007261D6" w:rsidRDefault="00EC3CDE" w:rsidP="00EC3CDE">
      <w:pPr>
        <w:pStyle w:val="ConsPlusNormal"/>
        <w:spacing w:after="0"/>
        <w:ind w:firstLine="709"/>
        <w:jc w:val="both"/>
        <w:rPr>
          <w:rFonts w:ascii="Times New Roman" w:hAnsi="Times New Roman" w:cs="Times New Roman"/>
          <w:sz w:val="28"/>
          <w:szCs w:val="28"/>
        </w:rPr>
      </w:pPr>
      <w:bookmarkStart w:id="61" w:name="Par1394"/>
      <w:bookmarkEnd w:id="61"/>
      <w:r w:rsidRPr="007261D6">
        <w:rPr>
          <w:rFonts w:ascii="Times New Roman" w:hAnsi="Times New Roman" w:cs="Times New Roman"/>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EC3CDE" w:rsidRPr="007261D6" w:rsidRDefault="00EC3CDE" w:rsidP="00EC3CDE">
      <w:pPr>
        <w:pStyle w:val="ConsPlusNormal"/>
        <w:spacing w:after="0"/>
        <w:ind w:firstLine="709"/>
        <w:jc w:val="both"/>
        <w:rPr>
          <w:rFonts w:ascii="Times New Roman" w:hAnsi="Times New Roman" w:cs="Times New Roman"/>
          <w:sz w:val="28"/>
          <w:szCs w:val="28"/>
        </w:rPr>
      </w:pPr>
      <w:bookmarkStart w:id="62" w:name="Par1398"/>
      <w:bookmarkEnd w:id="62"/>
      <w:r w:rsidRPr="007261D6">
        <w:rPr>
          <w:rFonts w:ascii="Times New Roman" w:hAnsi="Times New Roman" w:cs="Times New Roman"/>
          <w:sz w:val="28"/>
          <w:szCs w:val="28"/>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6) принятие решения о комплексном развитии территории;</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7) обнаружение мест захоронений погибших при защите Отечества, расположенных в границах муниципальных образований.</w:t>
      </w:r>
    </w:p>
    <w:p w:rsidR="00EC3CDE" w:rsidRPr="007261D6" w:rsidRDefault="00EC3CDE" w:rsidP="00EC3CDE">
      <w:pPr>
        <w:pStyle w:val="ConsPlusNormal"/>
        <w:spacing w:after="0"/>
        <w:ind w:firstLine="709"/>
        <w:jc w:val="both"/>
        <w:rPr>
          <w:rFonts w:ascii="Times New Roman" w:hAnsi="Times New Roman" w:cs="Times New Roman"/>
          <w:sz w:val="28"/>
          <w:szCs w:val="28"/>
        </w:rPr>
      </w:pPr>
      <w:bookmarkStart w:id="63" w:name="_Toc58575529"/>
      <w:bookmarkEnd w:id="18"/>
      <w:bookmarkEnd w:id="19"/>
      <w:bookmarkEnd w:id="20"/>
      <w:bookmarkEnd w:id="21"/>
      <w:bookmarkEnd w:id="57"/>
      <w:r w:rsidRPr="007261D6">
        <w:rPr>
          <w:rFonts w:ascii="Times New Roman" w:hAnsi="Times New Roman" w:cs="Times New Roman"/>
          <w:sz w:val="28"/>
          <w:szCs w:val="28"/>
        </w:rPr>
        <w:t>3. Предложения о внесении изменений в правила землепользования и застройки в комиссию направляются: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2) органами исполнительной власти Самарской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3) органами местного самоуправления муниципального района Ставропольский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4) органами местного самоуправления в случаях, если необходимо совершенствовать порядок регулирования землепользования и застройки на территории сельского поселения;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EC3CDE" w:rsidRPr="007261D6" w:rsidRDefault="00EC3CDE" w:rsidP="00EC3CDE">
      <w:pPr>
        <w:pStyle w:val="ConsPlusNormal"/>
        <w:spacing w:after="0"/>
        <w:ind w:firstLine="709"/>
        <w:jc w:val="both"/>
        <w:rPr>
          <w:rFonts w:ascii="Times New Roman" w:hAnsi="Times New Roman" w:cs="Times New Roman"/>
          <w:sz w:val="28"/>
          <w:szCs w:val="28"/>
        </w:rPr>
      </w:pPr>
      <w:bookmarkStart w:id="64" w:name="Par1406"/>
      <w:bookmarkEnd w:id="64"/>
      <w:r w:rsidRPr="007261D6">
        <w:rPr>
          <w:rFonts w:ascii="Times New Roman" w:hAnsi="Times New Roman" w:cs="Times New Roman"/>
          <w:sz w:val="28"/>
          <w:szCs w:val="28"/>
        </w:rPr>
        <w:t xml:space="preserve">3.1. </w:t>
      </w:r>
      <w:r w:rsidR="00780847" w:rsidRPr="007261D6">
        <w:rPr>
          <w:rFonts w:ascii="Times New Roman" w:hAnsi="Times New Roman" w:cs="Times New Roman"/>
          <w:sz w:val="28"/>
          <w:szCs w:val="28"/>
        </w:rPr>
        <w:t xml:space="preserve">В случае, если правилами землепользования и застройки не обеспечена в соответствии с частью 3.1 статьи 31 </w:t>
      </w:r>
      <w:r w:rsidR="00094F5C" w:rsidRPr="007261D6">
        <w:rPr>
          <w:rFonts w:ascii="Times New Roman" w:hAnsi="Times New Roman" w:cs="Times New Roman"/>
          <w:sz w:val="28"/>
          <w:szCs w:val="28"/>
        </w:rPr>
        <w:t>Градостроительного</w:t>
      </w:r>
      <w:r w:rsidR="00780847" w:rsidRPr="007261D6">
        <w:rPr>
          <w:rFonts w:ascii="Times New Roman" w:hAnsi="Times New Roman" w:cs="Times New Roman"/>
          <w:sz w:val="28"/>
          <w:szCs w:val="28"/>
        </w:rPr>
        <w:t xml:space="preserve"> Кодекса </w:t>
      </w:r>
      <w:r w:rsidR="00094F5C" w:rsidRPr="007261D6">
        <w:rPr>
          <w:rFonts w:ascii="Times New Roman" w:hAnsi="Times New Roman" w:cs="Times New Roman"/>
          <w:sz w:val="28"/>
          <w:szCs w:val="28"/>
        </w:rPr>
        <w:t xml:space="preserve">Российской Федерации </w:t>
      </w:r>
      <w:r w:rsidR="00780847" w:rsidRPr="007261D6">
        <w:rPr>
          <w:rFonts w:ascii="Times New Roman" w:hAnsi="Times New Roman" w:cs="Times New Roman"/>
          <w:sz w:val="28"/>
          <w:szCs w:val="28"/>
        </w:rPr>
        <w:t>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EC3CDE" w:rsidRPr="007261D6" w:rsidRDefault="00EC3CDE" w:rsidP="00EC3CDE">
      <w:pPr>
        <w:pStyle w:val="ConsPlusNormal"/>
        <w:spacing w:after="0"/>
        <w:ind w:firstLine="709"/>
        <w:jc w:val="both"/>
        <w:rPr>
          <w:rFonts w:ascii="Times New Roman" w:hAnsi="Times New Roman" w:cs="Times New Roman"/>
          <w:b/>
          <w:sz w:val="28"/>
          <w:szCs w:val="28"/>
        </w:rPr>
      </w:pPr>
      <w:r w:rsidRPr="007261D6">
        <w:rPr>
          <w:rFonts w:ascii="Times New Roman" w:hAnsi="Times New Roman" w:cs="Times New Roman"/>
          <w:sz w:val="28"/>
          <w:szCs w:val="28"/>
        </w:rPr>
        <w:t xml:space="preserve">3.2. </w:t>
      </w:r>
      <w:r w:rsidR="00780847" w:rsidRPr="007261D6">
        <w:rPr>
          <w:rFonts w:ascii="Times New Roman" w:hAnsi="Times New Roman" w:cs="Times New Roman"/>
          <w:sz w:val="28"/>
          <w:szCs w:val="28"/>
        </w:rPr>
        <w:t>В случае, предусмотренном частью 3.1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3.3. В целях внесения изменений в правила землепользования и застройки в случаях, предусмотренных </w:t>
      </w:r>
      <w:hyperlink w:anchor="Par1394"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7261D6">
          <w:rPr>
            <w:rFonts w:ascii="Times New Roman" w:hAnsi="Times New Roman" w:cs="Times New Roman"/>
            <w:sz w:val="28"/>
            <w:szCs w:val="28"/>
          </w:rPr>
          <w:t>пунктами 3</w:t>
        </w:r>
      </w:hyperlink>
      <w:r w:rsidRPr="007261D6">
        <w:rPr>
          <w:rFonts w:ascii="Times New Roman" w:hAnsi="Times New Roman" w:cs="Times New Roman"/>
          <w:sz w:val="28"/>
          <w:szCs w:val="28"/>
        </w:rPr>
        <w:t xml:space="preserve"> - </w:t>
      </w:r>
      <w:hyperlink w:anchor="Par1398"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7261D6">
          <w:rPr>
            <w:rFonts w:ascii="Times New Roman" w:hAnsi="Times New Roman" w:cs="Times New Roman"/>
            <w:sz w:val="28"/>
            <w:szCs w:val="28"/>
          </w:rPr>
          <w:t>5 части 2</w:t>
        </w:r>
      </w:hyperlink>
      <w:r w:rsidRPr="007261D6">
        <w:rPr>
          <w:rFonts w:ascii="Times New Roman" w:hAnsi="Times New Roman" w:cs="Times New Roman"/>
          <w:sz w:val="28"/>
          <w:szCs w:val="28"/>
        </w:rPr>
        <w:t xml:space="preserve"> и </w:t>
      </w:r>
      <w:hyperlink w:anchor="Par1406"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7261D6">
          <w:rPr>
            <w:rFonts w:ascii="Times New Roman" w:hAnsi="Times New Roman" w:cs="Times New Roman"/>
            <w:sz w:val="28"/>
            <w:szCs w:val="28"/>
          </w:rPr>
          <w:t>частью 3.1</w:t>
        </w:r>
      </w:hyperlink>
      <w:r w:rsidRPr="007261D6">
        <w:rPr>
          <w:rFonts w:ascii="Times New Roman" w:hAnsi="Times New Roman" w:cs="Times New Roman"/>
          <w:sz w:val="28"/>
          <w:szCs w:val="28"/>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anchor="Par1412" w:tooltip="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 w:history="1">
        <w:r w:rsidRPr="007261D6">
          <w:rPr>
            <w:rFonts w:ascii="Times New Roman" w:hAnsi="Times New Roman" w:cs="Times New Roman"/>
            <w:sz w:val="28"/>
            <w:szCs w:val="28"/>
          </w:rPr>
          <w:t>частью 4</w:t>
        </w:r>
      </w:hyperlink>
      <w:r w:rsidRPr="007261D6">
        <w:rPr>
          <w:rFonts w:ascii="Times New Roman" w:hAnsi="Times New Roman" w:cs="Times New Roman"/>
          <w:sz w:val="28"/>
          <w:szCs w:val="28"/>
        </w:rPr>
        <w:t xml:space="preserve"> настоящей статьи заключения комиссии не требуются.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w:t>
      </w:r>
      <w:r w:rsidR="00DB4D83" w:rsidRPr="007261D6">
        <w:rPr>
          <w:rFonts w:ascii="Times New Roman" w:hAnsi="Times New Roman" w:cs="Times New Roman"/>
          <w:sz w:val="28"/>
          <w:szCs w:val="28"/>
        </w:rPr>
        <w:t>Градостроительного</w:t>
      </w:r>
      <w:r w:rsidRPr="007261D6">
        <w:rPr>
          <w:rFonts w:ascii="Times New Roman" w:hAnsi="Times New Roman" w:cs="Times New Roman"/>
          <w:sz w:val="28"/>
          <w:szCs w:val="28"/>
        </w:rPr>
        <w:t xml:space="preserve"> Кодекса</w:t>
      </w:r>
      <w:r w:rsidR="00DB4D83" w:rsidRPr="007261D6">
        <w:rPr>
          <w:rFonts w:ascii="Times New Roman" w:hAnsi="Times New Roman" w:cs="Times New Roman"/>
          <w:sz w:val="28"/>
          <w:szCs w:val="28"/>
        </w:rPr>
        <w:t xml:space="preserve"> Российской Федерации</w:t>
      </w:r>
      <w:r w:rsidRPr="007261D6">
        <w:rPr>
          <w:rFonts w:ascii="Times New Roman" w:hAnsi="Times New Roman" w:cs="Times New Roman"/>
          <w:sz w:val="28"/>
          <w:szCs w:val="28"/>
        </w:rPr>
        <w:t>,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3.5. Внесение изменений в правила землепользования и застройки в связи с обнаружением мест </w:t>
      </w:r>
      <w:r w:rsidR="00DB4D83" w:rsidRPr="007261D6">
        <w:rPr>
          <w:rFonts w:ascii="Times New Roman" w:hAnsi="Times New Roman" w:cs="Times New Roman"/>
          <w:sz w:val="28"/>
          <w:szCs w:val="28"/>
        </w:rPr>
        <w:t>захоронений</w:t>
      </w:r>
      <w:r w:rsidRPr="007261D6">
        <w:rPr>
          <w:rFonts w:ascii="Times New Roman" w:hAnsi="Times New Roman" w:cs="Times New Roman"/>
          <w:sz w:val="28"/>
          <w:szCs w:val="28"/>
        </w:rPr>
        <w:t xml:space="preserve">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EC3CDE" w:rsidRPr="007261D6" w:rsidRDefault="00EC3CDE" w:rsidP="00EC3CDE">
      <w:pPr>
        <w:pStyle w:val="ConsPlusNormal"/>
        <w:spacing w:after="0"/>
        <w:ind w:firstLine="709"/>
        <w:jc w:val="both"/>
        <w:rPr>
          <w:rFonts w:ascii="Times New Roman" w:hAnsi="Times New Roman" w:cs="Times New Roman"/>
          <w:b/>
          <w:sz w:val="28"/>
          <w:szCs w:val="28"/>
        </w:rPr>
      </w:pPr>
      <w:bookmarkStart w:id="65" w:name="Par1412"/>
      <w:bookmarkEnd w:id="65"/>
      <w:r w:rsidRPr="007261D6">
        <w:rPr>
          <w:rFonts w:ascii="Times New Roman" w:hAnsi="Times New Roman" w:cs="Times New Roman"/>
          <w:sz w:val="28"/>
          <w:szCs w:val="28"/>
        </w:rPr>
        <w:t>4.</w:t>
      </w:r>
      <w:r w:rsidR="00E02F78" w:rsidRPr="007261D6">
        <w:rPr>
          <w:rFonts w:ascii="Times New Roman" w:hAnsi="Times New Roman" w:cs="Times New Roman"/>
          <w:sz w:val="28"/>
          <w:szCs w:val="28"/>
        </w:rPr>
        <w:t xml:space="preserve">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EC3CDE" w:rsidRPr="007261D6" w:rsidRDefault="00EC3CDE" w:rsidP="00EC3CDE">
      <w:pPr>
        <w:pStyle w:val="ConsPlusNormal"/>
        <w:spacing w:after="0"/>
        <w:ind w:firstLine="709"/>
        <w:jc w:val="both"/>
        <w:rPr>
          <w:rFonts w:ascii="Times New Roman" w:hAnsi="Times New Roman" w:cs="Times New Roman"/>
          <w:b/>
          <w:sz w:val="28"/>
          <w:szCs w:val="28"/>
        </w:rPr>
      </w:pPr>
      <w:r w:rsidRPr="007261D6">
        <w:rPr>
          <w:rFonts w:ascii="Times New Roman" w:hAnsi="Times New Roman" w:cs="Times New Roman"/>
          <w:sz w:val="28"/>
          <w:szCs w:val="28"/>
        </w:rPr>
        <w:t xml:space="preserve">5. </w:t>
      </w:r>
      <w:r w:rsidR="00E30C5B" w:rsidRPr="007261D6">
        <w:rPr>
          <w:rFonts w:ascii="Times New Roman" w:hAnsi="Times New Roman" w:cs="Times New Roman"/>
          <w:color w:val="000000" w:themeColor="text1"/>
          <w:sz w:val="28"/>
          <w:szCs w:val="28"/>
        </w:rPr>
        <w:t>Глава местной администрации</w:t>
      </w:r>
      <w:r w:rsidRPr="007261D6">
        <w:rPr>
          <w:rFonts w:ascii="Times New Roman" w:hAnsi="Times New Roman" w:cs="Times New Roman"/>
          <w:b/>
          <w:color w:val="000000" w:themeColor="text1"/>
          <w:sz w:val="28"/>
          <w:szCs w:val="28"/>
        </w:rPr>
        <w:t xml:space="preserve"> </w:t>
      </w:r>
      <w:r w:rsidR="00F55703" w:rsidRPr="007261D6">
        <w:rPr>
          <w:rFonts w:ascii="Times New Roman" w:hAnsi="Times New Roman" w:cs="Times New Roman"/>
          <w:color w:val="000000" w:themeColor="text1"/>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6. </w:t>
      </w:r>
      <w:r w:rsidR="00E02F78" w:rsidRPr="007261D6">
        <w:rPr>
          <w:rFonts w:ascii="Times New Roman" w:hAnsi="Times New Roman" w:cs="Times New Roman"/>
          <w:sz w:val="28"/>
          <w:szCs w:val="28"/>
        </w:rPr>
        <w:t>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ar4277"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7261D6">
          <w:rPr>
            <w:rFonts w:ascii="Times New Roman" w:hAnsi="Times New Roman" w:cs="Times New Roman"/>
            <w:sz w:val="28"/>
            <w:szCs w:val="28"/>
          </w:rPr>
          <w:t>части 2 статьи 55.32</w:t>
        </w:r>
      </w:hyperlink>
      <w:r w:rsidRPr="007261D6">
        <w:rPr>
          <w:rFonts w:ascii="Times New Roman" w:hAnsi="Times New Roman" w:cs="Times New Roman"/>
          <w:sz w:val="28"/>
          <w:szCs w:val="28"/>
        </w:rPr>
        <w:t xml:space="preserve">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w:anchor="Par4277"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7261D6">
          <w:rPr>
            <w:rFonts w:ascii="Times New Roman" w:hAnsi="Times New Roman" w:cs="Times New Roman"/>
            <w:sz w:val="28"/>
            <w:szCs w:val="28"/>
          </w:rPr>
          <w:t>части 2 статьи 55.32</w:t>
        </w:r>
      </w:hyperlink>
      <w:r w:rsidRPr="007261D6">
        <w:rPr>
          <w:rFonts w:ascii="Times New Roman" w:hAnsi="Times New Roman" w:cs="Times New Roman"/>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02F78" w:rsidRPr="007261D6" w:rsidRDefault="00EC3CDE" w:rsidP="00EC3CDE">
      <w:pPr>
        <w:pStyle w:val="ConsPlusNormal"/>
        <w:spacing w:after="0"/>
        <w:ind w:firstLine="709"/>
        <w:jc w:val="both"/>
        <w:rPr>
          <w:rFonts w:ascii="Times New Roman" w:hAnsi="Times New Roman" w:cs="Times New Roman"/>
          <w:sz w:val="28"/>
          <w:szCs w:val="28"/>
        </w:rPr>
      </w:pPr>
      <w:bookmarkStart w:id="66" w:name="Par1420"/>
      <w:bookmarkEnd w:id="66"/>
      <w:r w:rsidRPr="007261D6">
        <w:rPr>
          <w:rFonts w:ascii="Times New Roman" w:hAnsi="Times New Roman" w:cs="Times New Roman"/>
          <w:sz w:val="28"/>
          <w:szCs w:val="28"/>
        </w:rPr>
        <w:t xml:space="preserve">8. </w:t>
      </w:r>
      <w:bookmarkStart w:id="67" w:name="Par1422"/>
      <w:bookmarkEnd w:id="67"/>
      <w:r w:rsidR="00E02F78" w:rsidRPr="007261D6">
        <w:rPr>
          <w:rFonts w:ascii="Times New Roman" w:hAnsi="Times New Roman" w:cs="Times New Roman"/>
          <w:sz w:val="28"/>
          <w:szCs w:val="28"/>
        </w:rPr>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E02F78" w:rsidRPr="007261D6" w:rsidRDefault="00EC3CDE" w:rsidP="00E02F78">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9. </w:t>
      </w:r>
      <w:r w:rsidR="00E02F78" w:rsidRPr="007261D6">
        <w:rPr>
          <w:rFonts w:ascii="Times New Roman" w:hAnsi="Times New Roman" w:cs="Times New Roman"/>
          <w:sz w:val="28"/>
          <w:szCs w:val="28"/>
        </w:rPr>
        <w:t>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EC3CDE" w:rsidRPr="007261D6" w:rsidRDefault="00EC3CDE" w:rsidP="00EC3CDE">
      <w:pPr>
        <w:pStyle w:val="ConsPlusNormal"/>
        <w:spacing w:after="0"/>
        <w:ind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10. Срок уточнения правил землепользования и застройки в соответствии с </w:t>
      </w:r>
      <w:hyperlink w:anchor="Par1422" w:tooltip="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 w:history="1">
        <w:r w:rsidRPr="007261D6">
          <w:rPr>
            <w:rFonts w:ascii="Times New Roman" w:hAnsi="Times New Roman" w:cs="Times New Roman"/>
            <w:sz w:val="28"/>
            <w:szCs w:val="28"/>
          </w:rPr>
          <w:t>частью 9</w:t>
        </w:r>
      </w:hyperlink>
      <w:r w:rsidRPr="007261D6">
        <w:rPr>
          <w:rFonts w:ascii="Times New Roman" w:hAnsi="Times New Roman" w:cs="Times New Roman"/>
          <w:sz w:val="28"/>
          <w:szCs w:val="28"/>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ar1420"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 w:history="1">
        <w:r w:rsidRPr="007261D6">
          <w:rPr>
            <w:rFonts w:ascii="Times New Roman" w:hAnsi="Times New Roman" w:cs="Times New Roman"/>
            <w:sz w:val="28"/>
            <w:szCs w:val="28"/>
          </w:rPr>
          <w:t>частью 8</w:t>
        </w:r>
      </w:hyperlink>
      <w:r w:rsidRPr="007261D6">
        <w:rPr>
          <w:rFonts w:ascii="Times New Roman" w:hAnsi="Times New Roman" w:cs="Times New Roman"/>
          <w:sz w:val="28"/>
          <w:szCs w:val="28"/>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ar1394"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7261D6">
          <w:rPr>
            <w:rFonts w:ascii="Times New Roman" w:hAnsi="Times New Roman" w:cs="Times New Roman"/>
            <w:sz w:val="28"/>
            <w:szCs w:val="28"/>
          </w:rPr>
          <w:t>пунктами 3</w:t>
        </w:r>
      </w:hyperlink>
      <w:r w:rsidRPr="007261D6">
        <w:rPr>
          <w:rFonts w:ascii="Times New Roman" w:hAnsi="Times New Roman" w:cs="Times New Roman"/>
          <w:sz w:val="28"/>
          <w:szCs w:val="28"/>
        </w:rPr>
        <w:t xml:space="preserve"> - </w:t>
      </w:r>
      <w:hyperlink w:anchor="Par1398"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7261D6">
          <w:rPr>
            <w:rFonts w:ascii="Times New Roman" w:hAnsi="Times New Roman" w:cs="Times New Roman"/>
            <w:sz w:val="28"/>
            <w:szCs w:val="28"/>
          </w:rPr>
          <w:t>5 части 2</w:t>
        </w:r>
      </w:hyperlink>
      <w:r w:rsidRPr="007261D6">
        <w:rPr>
          <w:rFonts w:ascii="Times New Roman" w:hAnsi="Times New Roman" w:cs="Times New Roman"/>
          <w:sz w:val="28"/>
          <w:szCs w:val="28"/>
        </w:rPr>
        <w:t xml:space="preserve"> настоящей статьи оснований для внесения изменений в правила землепользования и застройки.</w:t>
      </w:r>
    </w:p>
    <w:p w:rsidR="006A6485" w:rsidRPr="007261D6" w:rsidRDefault="006A6485" w:rsidP="006A6485">
      <w:pPr>
        <w:pStyle w:val="ConsPlusNormal"/>
        <w:spacing w:before="200"/>
        <w:ind w:firstLine="709"/>
        <w:jc w:val="both"/>
        <w:outlineLvl w:val="1"/>
        <w:rPr>
          <w:rFonts w:ascii="Times New Roman" w:hAnsi="Times New Roman" w:cs="Times New Roman"/>
          <w:b/>
          <w:sz w:val="28"/>
          <w:szCs w:val="28"/>
        </w:rPr>
      </w:pPr>
      <w:bookmarkStart w:id="68" w:name="_Toc98946923"/>
      <w:r w:rsidRPr="007261D6">
        <w:rPr>
          <w:rFonts w:ascii="Times New Roman" w:hAnsi="Times New Roman" w:cs="Times New Roman"/>
          <w:b/>
          <w:sz w:val="28"/>
          <w:szCs w:val="28"/>
        </w:rPr>
        <w:t>ГЛАВА 7. Сведения о границах территориальных зон</w:t>
      </w:r>
      <w:bookmarkEnd w:id="63"/>
      <w:bookmarkEnd w:id="68"/>
    </w:p>
    <w:p w:rsidR="006A6485" w:rsidRPr="007261D6" w:rsidRDefault="006A6485" w:rsidP="006A6485">
      <w:pPr>
        <w:pStyle w:val="ConsPlusNormal"/>
        <w:spacing w:after="120"/>
        <w:ind w:firstLine="709"/>
        <w:jc w:val="both"/>
        <w:outlineLvl w:val="2"/>
        <w:rPr>
          <w:rFonts w:ascii="Times New Roman" w:hAnsi="Times New Roman" w:cs="Times New Roman"/>
          <w:b/>
          <w:sz w:val="28"/>
          <w:szCs w:val="28"/>
        </w:rPr>
      </w:pPr>
      <w:bookmarkStart w:id="69" w:name="_Toc58575530"/>
      <w:bookmarkStart w:id="70" w:name="_Toc98946924"/>
      <w:r w:rsidRPr="007261D6">
        <w:rPr>
          <w:rFonts w:ascii="Times New Roman" w:hAnsi="Times New Roman" w:cs="Times New Roman"/>
          <w:b/>
          <w:sz w:val="28"/>
          <w:szCs w:val="28"/>
        </w:rPr>
        <w:t>Статья 16. Сведения о границах территориальных зон</w:t>
      </w:r>
      <w:bookmarkEnd w:id="69"/>
      <w:bookmarkEnd w:id="70"/>
    </w:p>
    <w:p w:rsidR="006A6485" w:rsidRPr="007261D6" w:rsidRDefault="006A6485" w:rsidP="006A6485">
      <w:pPr>
        <w:pStyle w:val="ConsPlusNormal"/>
        <w:numPr>
          <w:ilvl w:val="2"/>
          <w:numId w:val="16"/>
        </w:numPr>
        <w:spacing w:after="0"/>
        <w:ind w:left="0" w:firstLine="709"/>
        <w:jc w:val="both"/>
        <w:rPr>
          <w:rFonts w:ascii="Times New Roman" w:hAnsi="Times New Roman" w:cs="Times New Roman"/>
          <w:sz w:val="28"/>
          <w:szCs w:val="28"/>
        </w:rPr>
      </w:pPr>
      <w:r w:rsidRPr="007261D6">
        <w:rPr>
          <w:rFonts w:ascii="Times New Roman" w:hAnsi="Times New Roman" w:cs="Times New Roman"/>
          <w:sz w:val="28"/>
          <w:szCs w:val="28"/>
        </w:rPr>
        <w:t>Сведения о границах территориальных зон являются обязательным приложением к настоящим Правилам землепользования и застройки.</w:t>
      </w:r>
    </w:p>
    <w:p w:rsidR="006A6485" w:rsidRPr="007261D6" w:rsidRDefault="006A6485" w:rsidP="006A6485">
      <w:pPr>
        <w:pStyle w:val="ConsPlusNormal"/>
        <w:numPr>
          <w:ilvl w:val="2"/>
          <w:numId w:val="16"/>
        </w:numPr>
        <w:spacing w:after="0"/>
        <w:ind w:left="0" w:firstLine="709"/>
        <w:jc w:val="both"/>
        <w:rPr>
          <w:rFonts w:ascii="Times New Roman" w:hAnsi="Times New Roman" w:cs="Times New Roman"/>
          <w:sz w:val="28"/>
          <w:szCs w:val="28"/>
        </w:rPr>
      </w:pPr>
      <w:r w:rsidRPr="007261D6">
        <w:rPr>
          <w:rFonts w:ascii="Times New Roman" w:hAnsi="Times New Roman" w:cs="Times New Roman"/>
          <w:sz w:val="28"/>
          <w:szCs w:val="28"/>
        </w:rPr>
        <w:t xml:space="preserve">Сведения о границах установленных территориальных зон содержат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w:t>
      </w:r>
    </w:p>
    <w:p w:rsidR="006A6485" w:rsidRPr="007261D6" w:rsidRDefault="006A6485" w:rsidP="006A6485">
      <w:pPr>
        <w:pStyle w:val="ConsPlusNormal"/>
        <w:numPr>
          <w:ilvl w:val="2"/>
          <w:numId w:val="16"/>
        </w:numPr>
        <w:spacing w:after="0"/>
        <w:ind w:left="0" w:firstLine="709"/>
        <w:jc w:val="both"/>
        <w:rPr>
          <w:rFonts w:ascii="Times New Roman" w:hAnsi="Times New Roman" w:cs="Times New Roman"/>
          <w:sz w:val="28"/>
          <w:szCs w:val="28"/>
        </w:rPr>
      </w:pPr>
      <w:r w:rsidRPr="007261D6">
        <w:rPr>
          <w:rFonts w:ascii="Times New Roman" w:hAnsi="Times New Roman" w:cs="Times New Roman"/>
          <w:sz w:val="28"/>
          <w:szCs w:val="28"/>
        </w:rPr>
        <w:t>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6A6485" w:rsidRPr="006B14E2" w:rsidRDefault="006A6485" w:rsidP="006B14E2">
      <w:pPr>
        <w:pStyle w:val="ConsPlusNormal"/>
        <w:spacing w:after="0"/>
        <w:ind w:firstLine="709"/>
        <w:jc w:val="both"/>
        <w:rPr>
          <w:rFonts w:ascii="Times New Roman" w:hAnsi="Times New Roman" w:cs="Times New Roman"/>
          <w:sz w:val="28"/>
          <w:szCs w:val="28"/>
        </w:rPr>
      </w:pPr>
    </w:p>
    <w:sectPr w:rsidR="006A6485" w:rsidRPr="006B14E2" w:rsidSect="009165B1">
      <w:footerReference w:type="default" r:id="rId14"/>
      <w:pgSz w:w="11906" w:h="16838"/>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6146" w:rsidRDefault="009E6146" w:rsidP="0089497D">
      <w:pPr>
        <w:spacing w:after="0" w:line="240" w:lineRule="auto"/>
      </w:pPr>
      <w:r>
        <w:separator/>
      </w:r>
    </w:p>
  </w:endnote>
  <w:endnote w:type="continuationSeparator" w:id="0">
    <w:p w:rsidR="009E6146" w:rsidRDefault="009E6146" w:rsidP="00894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4E2" w:rsidRDefault="006B14E2">
    <w:pPr>
      <w:pStyle w:val="ae"/>
      <w:jc w:val="right"/>
    </w:pPr>
  </w:p>
  <w:p w:rsidR="006B14E2" w:rsidRDefault="006B14E2">
    <w:pPr>
      <w:pStyle w:val="ae"/>
      <w:jc w:val="right"/>
    </w:pPr>
    <w:r>
      <w:fldChar w:fldCharType="begin"/>
    </w:r>
    <w:r>
      <w:instrText>PAGE   \* MERGEFORMAT</w:instrText>
    </w:r>
    <w:r>
      <w:fldChar w:fldCharType="separate"/>
    </w:r>
    <w:r w:rsidR="00876AAC">
      <w:rPr>
        <w:noProof/>
      </w:rPr>
      <w:t>21</w:t>
    </w:r>
    <w:r>
      <w:fldChar w:fldCharType="end"/>
    </w:r>
  </w:p>
  <w:p w:rsidR="006B14E2" w:rsidRDefault="006B14E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6146" w:rsidRDefault="009E6146" w:rsidP="0089497D">
      <w:pPr>
        <w:spacing w:after="0" w:line="240" w:lineRule="auto"/>
      </w:pPr>
      <w:r>
        <w:separator/>
      </w:r>
    </w:p>
  </w:footnote>
  <w:footnote w:type="continuationSeparator" w:id="0">
    <w:p w:rsidR="009E6146" w:rsidRDefault="009E6146" w:rsidP="008949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4726FD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0E7395"/>
    <w:multiLevelType w:val="hybridMultilevel"/>
    <w:tmpl w:val="C32E50EA"/>
    <w:lvl w:ilvl="0" w:tplc="CA0257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4D33CF"/>
    <w:multiLevelType w:val="hybridMultilevel"/>
    <w:tmpl w:val="7D82751A"/>
    <w:lvl w:ilvl="0" w:tplc="57E094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03D375C"/>
    <w:multiLevelType w:val="hybridMultilevel"/>
    <w:tmpl w:val="27E84BFA"/>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783D3F"/>
    <w:multiLevelType w:val="hybridMultilevel"/>
    <w:tmpl w:val="AB5C8FA8"/>
    <w:lvl w:ilvl="0" w:tplc="CA0257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E39229E"/>
    <w:multiLevelType w:val="hybridMultilevel"/>
    <w:tmpl w:val="67909282"/>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5E42E77"/>
    <w:multiLevelType w:val="hybridMultilevel"/>
    <w:tmpl w:val="761A24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5E0CE3"/>
    <w:multiLevelType w:val="hybridMultilevel"/>
    <w:tmpl w:val="97F2C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D9C1CE4"/>
    <w:multiLevelType w:val="hybridMultilevel"/>
    <w:tmpl w:val="3864E316"/>
    <w:lvl w:ilvl="0" w:tplc="0110FB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ED5147F"/>
    <w:multiLevelType w:val="multilevel"/>
    <w:tmpl w:val="B72A335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15:restartNumberingAfterBreak="0">
    <w:nsid w:val="4EF60052"/>
    <w:multiLevelType w:val="hybridMultilevel"/>
    <w:tmpl w:val="741AA898"/>
    <w:lvl w:ilvl="0" w:tplc="CA0257E8">
      <w:start w:val="1"/>
      <w:numFmt w:val="bullet"/>
      <w:lvlText w:val=""/>
      <w:lvlJc w:val="left"/>
      <w:pPr>
        <w:ind w:left="1429" w:hanging="360"/>
      </w:pPr>
      <w:rPr>
        <w:rFonts w:ascii="Symbol" w:hAnsi="Symbol" w:hint="default"/>
      </w:rPr>
    </w:lvl>
    <w:lvl w:ilvl="1" w:tplc="FABA344E">
      <w:start w:val="1"/>
      <w:numFmt w:val="russianLower"/>
      <w:lvlText w:val="%2)"/>
      <w:lvlJc w:val="left"/>
      <w:pPr>
        <w:ind w:left="2149" w:hanging="360"/>
      </w:pPr>
      <w:rPr>
        <w:rFonts w:hint="default"/>
      </w:rPr>
    </w:lvl>
    <w:lvl w:ilvl="2" w:tplc="43EE9542">
      <w:start w:val="1"/>
      <w:numFmt w:val="decimal"/>
      <w:lvlText w:val="%3."/>
      <w:lvlJc w:val="left"/>
      <w:pPr>
        <w:ind w:left="2869" w:hanging="360"/>
      </w:pPr>
      <w:rPr>
        <w:rFont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0225E37"/>
    <w:multiLevelType w:val="hybridMultilevel"/>
    <w:tmpl w:val="712AF172"/>
    <w:lvl w:ilvl="0" w:tplc="95E4C342">
      <w:start w:val="1"/>
      <w:numFmt w:val="bullet"/>
      <w:pStyle w:val="3"/>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330"/>
        </w:tabs>
        <w:ind w:left="2330" w:hanging="360"/>
      </w:pPr>
      <w:rPr>
        <w:rFonts w:ascii="Courier New" w:hAnsi="Courier New" w:hint="default"/>
      </w:rPr>
    </w:lvl>
    <w:lvl w:ilvl="2" w:tplc="04190005" w:tentative="1">
      <w:start w:val="1"/>
      <w:numFmt w:val="bullet"/>
      <w:lvlText w:val=""/>
      <w:lvlJc w:val="left"/>
      <w:pPr>
        <w:tabs>
          <w:tab w:val="num" w:pos="3050"/>
        </w:tabs>
        <w:ind w:left="3050" w:hanging="360"/>
      </w:pPr>
      <w:rPr>
        <w:rFonts w:ascii="Wingdings" w:hAnsi="Wingdings" w:hint="default"/>
      </w:rPr>
    </w:lvl>
    <w:lvl w:ilvl="3" w:tplc="04190001" w:tentative="1">
      <w:start w:val="1"/>
      <w:numFmt w:val="bullet"/>
      <w:lvlText w:val=""/>
      <w:lvlJc w:val="left"/>
      <w:pPr>
        <w:tabs>
          <w:tab w:val="num" w:pos="3770"/>
        </w:tabs>
        <w:ind w:left="3770" w:hanging="360"/>
      </w:pPr>
      <w:rPr>
        <w:rFonts w:ascii="Symbol" w:hAnsi="Symbol" w:hint="default"/>
      </w:rPr>
    </w:lvl>
    <w:lvl w:ilvl="4" w:tplc="04190003" w:tentative="1">
      <w:start w:val="1"/>
      <w:numFmt w:val="bullet"/>
      <w:lvlText w:val="o"/>
      <w:lvlJc w:val="left"/>
      <w:pPr>
        <w:tabs>
          <w:tab w:val="num" w:pos="4490"/>
        </w:tabs>
        <w:ind w:left="4490" w:hanging="360"/>
      </w:pPr>
      <w:rPr>
        <w:rFonts w:ascii="Courier New" w:hAnsi="Courier New" w:hint="default"/>
      </w:rPr>
    </w:lvl>
    <w:lvl w:ilvl="5" w:tplc="04190005" w:tentative="1">
      <w:start w:val="1"/>
      <w:numFmt w:val="bullet"/>
      <w:lvlText w:val=""/>
      <w:lvlJc w:val="left"/>
      <w:pPr>
        <w:tabs>
          <w:tab w:val="num" w:pos="5210"/>
        </w:tabs>
        <w:ind w:left="5210" w:hanging="360"/>
      </w:pPr>
      <w:rPr>
        <w:rFonts w:ascii="Wingdings" w:hAnsi="Wingdings" w:hint="default"/>
      </w:rPr>
    </w:lvl>
    <w:lvl w:ilvl="6" w:tplc="04190001" w:tentative="1">
      <w:start w:val="1"/>
      <w:numFmt w:val="bullet"/>
      <w:lvlText w:val=""/>
      <w:lvlJc w:val="left"/>
      <w:pPr>
        <w:tabs>
          <w:tab w:val="num" w:pos="5930"/>
        </w:tabs>
        <w:ind w:left="5930" w:hanging="360"/>
      </w:pPr>
      <w:rPr>
        <w:rFonts w:ascii="Symbol" w:hAnsi="Symbol" w:hint="default"/>
      </w:rPr>
    </w:lvl>
    <w:lvl w:ilvl="7" w:tplc="04190003" w:tentative="1">
      <w:start w:val="1"/>
      <w:numFmt w:val="bullet"/>
      <w:lvlText w:val="o"/>
      <w:lvlJc w:val="left"/>
      <w:pPr>
        <w:tabs>
          <w:tab w:val="num" w:pos="6650"/>
        </w:tabs>
        <w:ind w:left="6650" w:hanging="360"/>
      </w:pPr>
      <w:rPr>
        <w:rFonts w:ascii="Courier New" w:hAnsi="Courier New" w:hint="default"/>
      </w:rPr>
    </w:lvl>
    <w:lvl w:ilvl="8" w:tplc="04190005" w:tentative="1">
      <w:start w:val="1"/>
      <w:numFmt w:val="bullet"/>
      <w:lvlText w:val=""/>
      <w:lvlJc w:val="left"/>
      <w:pPr>
        <w:tabs>
          <w:tab w:val="num" w:pos="7370"/>
        </w:tabs>
        <w:ind w:left="7370" w:hanging="360"/>
      </w:pPr>
      <w:rPr>
        <w:rFonts w:ascii="Wingdings" w:hAnsi="Wingdings" w:hint="default"/>
      </w:rPr>
    </w:lvl>
  </w:abstractNum>
  <w:abstractNum w:abstractNumId="12" w15:restartNumberingAfterBreak="0">
    <w:nsid w:val="58656537"/>
    <w:multiLevelType w:val="hybridMultilevel"/>
    <w:tmpl w:val="87A420D2"/>
    <w:lvl w:ilvl="0" w:tplc="21B6AC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A2262AF"/>
    <w:multiLevelType w:val="hybridMultilevel"/>
    <w:tmpl w:val="321CB36C"/>
    <w:lvl w:ilvl="0" w:tplc="C62AC15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D5D5139"/>
    <w:multiLevelType w:val="hybridMultilevel"/>
    <w:tmpl w:val="4FAA7E3A"/>
    <w:lvl w:ilvl="0" w:tplc="FFFFFFFF">
      <w:start w:val="1"/>
      <w:numFmt w:val="bullet"/>
      <w:pStyle w:val="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20762D"/>
    <w:multiLevelType w:val="hybridMultilevel"/>
    <w:tmpl w:val="44D65030"/>
    <w:lvl w:ilvl="0" w:tplc="9252C2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77443F1C"/>
    <w:multiLevelType w:val="multilevel"/>
    <w:tmpl w:val="5B729648"/>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num w:numId="1">
    <w:abstractNumId w:val="11"/>
  </w:num>
  <w:num w:numId="2">
    <w:abstractNumId w:val="14"/>
  </w:num>
  <w:num w:numId="3">
    <w:abstractNumId w:val="16"/>
  </w:num>
  <w:num w:numId="4">
    <w:abstractNumId w:val="2"/>
  </w:num>
  <w:num w:numId="5">
    <w:abstractNumId w:val="0"/>
  </w:num>
  <w:num w:numId="6">
    <w:abstractNumId w:val="13"/>
  </w:num>
  <w:num w:numId="7">
    <w:abstractNumId w:val="7"/>
  </w:num>
  <w:num w:numId="8">
    <w:abstractNumId w:val="15"/>
  </w:num>
  <w:num w:numId="9">
    <w:abstractNumId w:val="6"/>
  </w:num>
  <w:num w:numId="10">
    <w:abstractNumId w:val="8"/>
  </w:num>
  <w:num w:numId="11">
    <w:abstractNumId w:val="9"/>
  </w:num>
  <w:num w:numId="12">
    <w:abstractNumId w:val="3"/>
  </w:num>
  <w:num w:numId="13">
    <w:abstractNumId w:val="1"/>
  </w:num>
  <w:num w:numId="14">
    <w:abstractNumId w:val="5"/>
  </w:num>
  <w:num w:numId="15">
    <w:abstractNumId w:val="4"/>
  </w:num>
  <w:num w:numId="16">
    <w:abstractNumId w:val="10"/>
  </w:num>
  <w:num w:numId="1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9AC"/>
    <w:rsid w:val="0000019D"/>
    <w:rsid w:val="000019A8"/>
    <w:rsid w:val="00002745"/>
    <w:rsid w:val="00003B19"/>
    <w:rsid w:val="00003BD2"/>
    <w:rsid w:val="00006310"/>
    <w:rsid w:val="00007DE4"/>
    <w:rsid w:val="000148AB"/>
    <w:rsid w:val="000167EB"/>
    <w:rsid w:val="0001753B"/>
    <w:rsid w:val="00025609"/>
    <w:rsid w:val="00035F3D"/>
    <w:rsid w:val="0004328E"/>
    <w:rsid w:val="00044FDC"/>
    <w:rsid w:val="000460EB"/>
    <w:rsid w:val="00046316"/>
    <w:rsid w:val="00046BBF"/>
    <w:rsid w:val="000534E3"/>
    <w:rsid w:val="00056A2F"/>
    <w:rsid w:val="00057A1B"/>
    <w:rsid w:val="00060FDC"/>
    <w:rsid w:val="00062776"/>
    <w:rsid w:val="0007002F"/>
    <w:rsid w:val="00070DC3"/>
    <w:rsid w:val="00075CA5"/>
    <w:rsid w:val="00083392"/>
    <w:rsid w:val="00084352"/>
    <w:rsid w:val="000876B4"/>
    <w:rsid w:val="000879AA"/>
    <w:rsid w:val="00090C03"/>
    <w:rsid w:val="00093C2E"/>
    <w:rsid w:val="00094F5C"/>
    <w:rsid w:val="00095885"/>
    <w:rsid w:val="00095AAE"/>
    <w:rsid w:val="000A0CC2"/>
    <w:rsid w:val="000A106F"/>
    <w:rsid w:val="000A1EDE"/>
    <w:rsid w:val="000A6270"/>
    <w:rsid w:val="000B253B"/>
    <w:rsid w:val="000B62BB"/>
    <w:rsid w:val="000B7848"/>
    <w:rsid w:val="000C19E0"/>
    <w:rsid w:val="000C3E09"/>
    <w:rsid w:val="000C480E"/>
    <w:rsid w:val="000C6F35"/>
    <w:rsid w:val="000D0F70"/>
    <w:rsid w:val="000D4B84"/>
    <w:rsid w:val="000D5F4B"/>
    <w:rsid w:val="000E0E64"/>
    <w:rsid w:val="000E164B"/>
    <w:rsid w:val="000E24F7"/>
    <w:rsid w:val="000E7049"/>
    <w:rsid w:val="000F28A1"/>
    <w:rsid w:val="000F51C5"/>
    <w:rsid w:val="000F5CBF"/>
    <w:rsid w:val="00105557"/>
    <w:rsid w:val="001066DC"/>
    <w:rsid w:val="001071ED"/>
    <w:rsid w:val="0011065C"/>
    <w:rsid w:val="001108DC"/>
    <w:rsid w:val="00116281"/>
    <w:rsid w:val="00120320"/>
    <w:rsid w:val="00120BF3"/>
    <w:rsid w:val="001211AC"/>
    <w:rsid w:val="001248E2"/>
    <w:rsid w:val="00125577"/>
    <w:rsid w:val="00135ED1"/>
    <w:rsid w:val="0013668D"/>
    <w:rsid w:val="00137020"/>
    <w:rsid w:val="001458AE"/>
    <w:rsid w:val="0014693A"/>
    <w:rsid w:val="00150BFE"/>
    <w:rsid w:val="00154FE5"/>
    <w:rsid w:val="001556F5"/>
    <w:rsid w:val="00162419"/>
    <w:rsid w:val="00162F8C"/>
    <w:rsid w:val="0016589B"/>
    <w:rsid w:val="001661CC"/>
    <w:rsid w:val="001672E7"/>
    <w:rsid w:val="001741A9"/>
    <w:rsid w:val="001826E3"/>
    <w:rsid w:val="00183B03"/>
    <w:rsid w:val="00183F13"/>
    <w:rsid w:val="0019542D"/>
    <w:rsid w:val="00195C92"/>
    <w:rsid w:val="00196BED"/>
    <w:rsid w:val="001A0CAD"/>
    <w:rsid w:val="001A647D"/>
    <w:rsid w:val="001A6781"/>
    <w:rsid w:val="001A6A1B"/>
    <w:rsid w:val="001B0C34"/>
    <w:rsid w:val="001B0F2B"/>
    <w:rsid w:val="001B6F2B"/>
    <w:rsid w:val="001B7A2F"/>
    <w:rsid w:val="001B7F3B"/>
    <w:rsid w:val="001C5941"/>
    <w:rsid w:val="001D2BF3"/>
    <w:rsid w:val="001E031F"/>
    <w:rsid w:val="001E0B30"/>
    <w:rsid w:val="001E33B6"/>
    <w:rsid w:val="001E4A95"/>
    <w:rsid w:val="001E5045"/>
    <w:rsid w:val="001E6457"/>
    <w:rsid w:val="001E64F0"/>
    <w:rsid w:val="001E7B91"/>
    <w:rsid w:val="001F16B5"/>
    <w:rsid w:val="001F2F34"/>
    <w:rsid w:val="001F6606"/>
    <w:rsid w:val="001F6A5A"/>
    <w:rsid w:val="00204EFC"/>
    <w:rsid w:val="00211BBD"/>
    <w:rsid w:val="002121BF"/>
    <w:rsid w:val="00215DBD"/>
    <w:rsid w:val="0021753C"/>
    <w:rsid w:val="00220599"/>
    <w:rsid w:val="00220943"/>
    <w:rsid w:val="002219D6"/>
    <w:rsid w:val="00226018"/>
    <w:rsid w:val="00233469"/>
    <w:rsid w:val="00234EED"/>
    <w:rsid w:val="002468B1"/>
    <w:rsid w:val="00257D89"/>
    <w:rsid w:val="00260185"/>
    <w:rsid w:val="00261E61"/>
    <w:rsid w:val="00262C13"/>
    <w:rsid w:val="002662F9"/>
    <w:rsid w:val="00271F4C"/>
    <w:rsid w:val="00273151"/>
    <w:rsid w:val="002738AC"/>
    <w:rsid w:val="00274545"/>
    <w:rsid w:val="00281070"/>
    <w:rsid w:val="0028248C"/>
    <w:rsid w:val="002828F9"/>
    <w:rsid w:val="00282A50"/>
    <w:rsid w:val="00284175"/>
    <w:rsid w:val="002A04E3"/>
    <w:rsid w:val="002A143C"/>
    <w:rsid w:val="002A250C"/>
    <w:rsid w:val="002A766B"/>
    <w:rsid w:val="002B0C37"/>
    <w:rsid w:val="002B3E4E"/>
    <w:rsid w:val="002C25E4"/>
    <w:rsid w:val="002C68D5"/>
    <w:rsid w:val="002D2D9A"/>
    <w:rsid w:val="002D3526"/>
    <w:rsid w:val="002D4DED"/>
    <w:rsid w:val="002D54A5"/>
    <w:rsid w:val="002E3198"/>
    <w:rsid w:val="002E47DE"/>
    <w:rsid w:val="002E5243"/>
    <w:rsid w:val="002F02EB"/>
    <w:rsid w:val="002F1ED6"/>
    <w:rsid w:val="002F65E6"/>
    <w:rsid w:val="002F7591"/>
    <w:rsid w:val="003006A0"/>
    <w:rsid w:val="00310C36"/>
    <w:rsid w:val="0031262C"/>
    <w:rsid w:val="0031408F"/>
    <w:rsid w:val="0031578F"/>
    <w:rsid w:val="00320C85"/>
    <w:rsid w:val="003235C2"/>
    <w:rsid w:val="003269CC"/>
    <w:rsid w:val="003320AC"/>
    <w:rsid w:val="00333489"/>
    <w:rsid w:val="00333668"/>
    <w:rsid w:val="00336C4D"/>
    <w:rsid w:val="00336E8D"/>
    <w:rsid w:val="003372C8"/>
    <w:rsid w:val="00340695"/>
    <w:rsid w:val="00341F6A"/>
    <w:rsid w:val="003424D7"/>
    <w:rsid w:val="00342A7E"/>
    <w:rsid w:val="003447ED"/>
    <w:rsid w:val="003456D7"/>
    <w:rsid w:val="00347AB9"/>
    <w:rsid w:val="003516AE"/>
    <w:rsid w:val="00352D2D"/>
    <w:rsid w:val="00353416"/>
    <w:rsid w:val="0035367B"/>
    <w:rsid w:val="00353BAC"/>
    <w:rsid w:val="00354AA5"/>
    <w:rsid w:val="00356D0E"/>
    <w:rsid w:val="003574BC"/>
    <w:rsid w:val="00361CFE"/>
    <w:rsid w:val="0036266D"/>
    <w:rsid w:val="00362B97"/>
    <w:rsid w:val="00363A27"/>
    <w:rsid w:val="0036577A"/>
    <w:rsid w:val="0038138C"/>
    <w:rsid w:val="00383605"/>
    <w:rsid w:val="0039101C"/>
    <w:rsid w:val="00396F36"/>
    <w:rsid w:val="003A416E"/>
    <w:rsid w:val="003B2A4D"/>
    <w:rsid w:val="003B5488"/>
    <w:rsid w:val="003B5C65"/>
    <w:rsid w:val="003C10A2"/>
    <w:rsid w:val="003C2009"/>
    <w:rsid w:val="003C2CB1"/>
    <w:rsid w:val="003D12E8"/>
    <w:rsid w:val="003D1FD6"/>
    <w:rsid w:val="003D1FEF"/>
    <w:rsid w:val="003D3653"/>
    <w:rsid w:val="003D4328"/>
    <w:rsid w:val="003D5789"/>
    <w:rsid w:val="003F1B05"/>
    <w:rsid w:val="003F1F63"/>
    <w:rsid w:val="003F4B35"/>
    <w:rsid w:val="003F4E9F"/>
    <w:rsid w:val="003F56E3"/>
    <w:rsid w:val="003F6CC0"/>
    <w:rsid w:val="003F7B6A"/>
    <w:rsid w:val="00403E22"/>
    <w:rsid w:val="00406246"/>
    <w:rsid w:val="00407DAC"/>
    <w:rsid w:val="00410F9F"/>
    <w:rsid w:val="004137F5"/>
    <w:rsid w:val="004147C3"/>
    <w:rsid w:val="00414BC1"/>
    <w:rsid w:val="00414E26"/>
    <w:rsid w:val="004167A7"/>
    <w:rsid w:val="00417E09"/>
    <w:rsid w:val="00422192"/>
    <w:rsid w:val="00427C84"/>
    <w:rsid w:val="004325BE"/>
    <w:rsid w:val="00432E37"/>
    <w:rsid w:val="00433DA7"/>
    <w:rsid w:val="004347A0"/>
    <w:rsid w:val="00435DE2"/>
    <w:rsid w:val="00436180"/>
    <w:rsid w:val="004416F7"/>
    <w:rsid w:val="00442498"/>
    <w:rsid w:val="00443E34"/>
    <w:rsid w:val="004610E6"/>
    <w:rsid w:val="00465780"/>
    <w:rsid w:val="004657B1"/>
    <w:rsid w:val="00467DF0"/>
    <w:rsid w:val="00470DF4"/>
    <w:rsid w:val="004711D3"/>
    <w:rsid w:val="00472A16"/>
    <w:rsid w:val="004775D1"/>
    <w:rsid w:val="00487093"/>
    <w:rsid w:val="0048724C"/>
    <w:rsid w:val="00487425"/>
    <w:rsid w:val="00491149"/>
    <w:rsid w:val="00495465"/>
    <w:rsid w:val="004957EC"/>
    <w:rsid w:val="00495F60"/>
    <w:rsid w:val="004968D2"/>
    <w:rsid w:val="004A2E42"/>
    <w:rsid w:val="004A431A"/>
    <w:rsid w:val="004B13B1"/>
    <w:rsid w:val="004B63EE"/>
    <w:rsid w:val="004C0578"/>
    <w:rsid w:val="004C4E34"/>
    <w:rsid w:val="004C61F9"/>
    <w:rsid w:val="004C69DF"/>
    <w:rsid w:val="004C756E"/>
    <w:rsid w:val="004D0744"/>
    <w:rsid w:val="004D1C09"/>
    <w:rsid w:val="004D3374"/>
    <w:rsid w:val="004D48DA"/>
    <w:rsid w:val="004D5B5B"/>
    <w:rsid w:val="004D72C0"/>
    <w:rsid w:val="004E202C"/>
    <w:rsid w:val="004E2473"/>
    <w:rsid w:val="004E653A"/>
    <w:rsid w:val="004F0BDB"/>
    <w:rsid w:val="004F2025"/>
    <w:rsid w:val="005028D3"/>
    <w:rsid w:val="00502EC0"/>
    <w:rsid w:val="00503803"/>
    <w:rsid w:val="00504130"/>
    <w:rsid w:val="00504B65"/>
    <w:rsid w:val="005100C0"/>
    <w:rsid w:val="00514103"/>
    <w:rsid w:val="00532117"/>
    <w:rsid w:val="00534C8A"/>
    <w:rsid w:val="00541878"/>
    <w:rsid w:val="005445BC"/>
    <w:rsid w:val="005451B9"/>
    <w:rsid w:val="00550AD9"/>
    <w:rsid w:val="0055283A"/>
    <w:rsid w:val="005554F9"/>
    <w:rsid w:val="00561F2D"/>
    <w:rsid w:val="00564296"/>
    <w:rsid w:val="0056494A"/>
    <w:rsid w:val="005679ED"/>
    <w:rsid w:val="00570C5B"/>
    <w:rsid w:val="00571E17"/>
    <w:rsid w:val="005745FF"/>
    <w:rsid w:val="0057757C"/>
    <w:rsid w:val="005779AA"/>
    <w:rsid w:val="00580AE9"/>
    <w:rsid w:val="00580E2C"/>
    <w:rsid w:val="00580F69"/>
    <w:rsid w:val="00581E55"/>
    <w:rsid w:val="00583A65"/>
    <w:rsid w:val="00585C63"/>
    <w:rsid w:val="0058669A"/>
    <w:rsid w:val="00591E58"/>
    <w:rsid w:val="005944EC"/>
    <w:rsid w:val="00596AEA"/>
    <w:rsid w:val="00596E9E"/>
    <w:rsid w:val="005A04B6"/>
    <w:rsid w:val="005A391A"/>
    <w:rsid w:val="005B03FA"/>
    <w:rsid w:val="005B1BCE"/>
    <w:rsid w:val="005B733F"/>
    <w:rsid w:val="005C257E"/>
    <w:rsid w:val="005D0185"/>
    <w:rsid w:val="005D170E"/>
    <w:rsid w:val="005D1821"/>
    <w:rsid w:val="005D2D7A"/>
    <w:rsid w:val="005D3FBC"/>
    <w:rsid w:val="005D498F"/>
    <w:rsid w:val="005D51DC"/>
    <w:rsid w:val="005E1AD2"/>
    <w:rsid w:val="005E20C8"/>
    <w:rsid w:val="005E6CDC"/>
    <w:rsid w:val="005E7910"/>
    <w:rsid w:val="005F1623"/>
    <w:rsid w:val="005F33A8"/>
    <w:rsid w:val="005F34B8"/>
    <w:rsid w:val="005F35E3"/>
    <w:rsid w:val="005F3E76"/>
    <w:rsid w:val="005F5FD9"/>
    <w:rsid w:val="005F6F4B"/>
    <w:rsid w:val="005F75DE"/>
    <w:rsid w:val="00600405"/>
    <w:rsid w:val="00600DD1"/>
    <w:rsid w:val="006016BF"/>
    <w:rsid w:val="00603959"/>
    <w:rsid w:val="006045C0"/>
    <w:rsid w:val="00605FF5"/>
    <w:rsid w:val="006109B1"/>
    <w:rsid w:val="006124A6"/>
    <w:rsid w:val="00613575"/>
    <w:rsid w:val="00614770"/>
    <w:rsid w:val="00615F3B"/>
    <w:rsid w:val="00623C58"/>
    <w:rsid w:val="006248A7"/>
    <w:rsid w:val="00625E46"/>
    <w:rsid w:val="0063113B"/>
    <w:rsid w:val="0063409B"/>
    <w:rsid w:val="0064122B"/>
    <w:rsid w:val="00641D7A"/>
    <w:rsid w:val="0064248D"/>
    <w:rsid w:val="00642A02"/>
    <w:rsid w:val="00646E92"/>
    <w:rsid w:val="00653969"/>
    <w:rsid w:val="00657B64"/>
    <w:rsid w:val="0066182E"/>
    <w:rsid w:val="006671CF"/>
    <w:rsid w:val="0066736F"/>
    <w:rsid w:val="0066738E"/>
    <w:rsid w:val="00670061"/>
    <w:rsid w:val="006714A1"/>
    <w:rsid w:val="00673A36"/>
    <w:rsid w:val="006740F6"/>
    <w:rsid w:val="00674F20"/>
    <w:rsid w:val="00681049"/>
    <w:rsid w:val="006831A8"/>
    <w:rsid w:val="0068635F"/>
    <w:rsid w:val="00686CC2"/>
    <w:rsid w:val="00686F61"/>
    <w:rsid w:val="006900B8"/>
    <w:rsid w:val="00690467"/>
    <w:rsid w:val="00690E0E"/>
    <w:rsid w:val="00693A3D"/>
    <w:rsid w:val="00696BDA"/>
    <w:rsid w:val="006A194E"/>
    <w:rsid w:val="006A559F"/>
    <w:rsid w:val="006A6485"/>
    <w:rsid w:val="006A6DAA"/>
    <w:rsid w:val="006A76B8"/>
    <w:rsid w:val="006B0D0C"/>
    <w:rsid w:val="006B13CB"/>
    <w:rsid w:val="006B14E2"/>
    <w:rsid w:val="006B1F2D"/>
    <w:rsid w:val="006B23E9"/>
    <w:rsid w:val="006B271A"/>
    <w:rsid w:val="006B2FE0"/>
    <w:rsid w:val="006B5CA1"/>
    <w:rsid w:val="006B688F"/>
    <w:rsid w:val="006C2300"/>
    <w:rsid w:val="006D09DD"/>
    <w:rsid w:val="006D2D87"/>
    <w:rsid w:val="006D479B"/>
    <w:rsid w:val="006D5AE4"/>
    <w:rsid w:val="006E26FA"/>
    <w:rsid w:val="006E42D0"/>
    <w:rsid w:val="006E42E8"/>
    <w:rsid w:val="006E5598"/>
    <w:rsid w:val="006E7DA1"/>
    <w:rsid w:val="006F0F18"/>
    <w:rsid w:val="006F31CC"/>
    <w:rsid w:val="006F3FDF"/>
    <w:rsid w:val="006F4688"/>
    <w:rsid w:val="006F5205"/>
    <w:rsid w:val="006F55C7"/>
    <w:rsid w:val="006F766F"/>
    <w:rsid w:val="0070162A"/>
    <w:rsid w:val="00703871"/>
    <w:rsid w:val="0070441A"/>
    <w:rsid w:val="0070799F"/>
    <w:rsid w:val="00707B7D"/>
    <w:rsid w:val="00710177"/>
    <w:rsid w:val="00711CCE"/>
    <w:rsid w:val="007152F0"/>
    <w:rsid w:val="0071612D"/>
    <w:rsid w:val="007229AC"/>
    <w:rsid w:val="007236C9"/>
    <w:rsid w:val="007261D6"/>
    <w:rsid w:val="0073020B"/>
    <w:rsid w:val="00731ADC"/>
    <w:rsid w:val="00733828"/>
    <w:rsid w:val="00737307"/>
    <w:rsid w:val="00742C68"/>
    <w:rsid w:val="0074390F"/>
    <w:rsid w:val="00745FC4"/>
    <w:rsid w:val="0074734D"/>
    <w:rsid w:val="0074786C"/>
    <w:rsid w:val="007511E5"/>
    <w:rsid w:val="0075667B"/>
    <w:rsid w:val="00761861"/>
    <w:rsid w:val="00765DA2"/>
    <w:rsid w:val="00767EE4"/>
    <w:rsid w:val="00774977"/>
    <w:rsid w:val="007757D8"/>
    <w:rsid w:val="00777058"/>
    <w:rsid w:val="00780847"/>
    <w:rsid w:val="00783D21"/>
    <w:rsid w:val="00790C14"/>
    <w:rsid w:val="00791A1F"/>
    <w:rsid w:val="00791A83"/>
    <w:rsid w:val="00791C63"/>
    <w:rsid w:val="00793167"/>
    <w:rsid w:val="00794211"/>
    <w:rsid w:val="007A04A8"/>
    <w:rsid w:val="007A0D36"/>
    <w:rsid w:val="007A345D"/>
    <w:rsid w:val="007A3486"/>
    <w:rsid w:val="007A3A90"/>
    <w:rsid w:val="007A3FC6"/>
    <w:rsid w:val="007A6189"/>
    <w:rsid w:val="007B6195"/>
    <w:rsid w:val="007B63A3"/>
    <w:rsid w:val="007C0D89"/>
    <w:rsid w:val="007C14BE"/>
    <w:rsid w:val="007C4349"/>
    <w:rsid w:val="007C7C28"/>
    <w:rsid w:val="007D19B2"/>
    <w:rsid w:val="007D20B6"/>
    <w:rsid w:val="007D3F39"/>
    <w:rsid w:val="007D552B"/>
    <w:rsid w:val="007D65E7"/>
    <w:rsid w:val="007E086D"/>
    <w:rsid w:val="007E098B"/>
    <w:rsid w:val="007E6195"/>
    <w:rsid w:val="007F3C6B"/>
    <w:rsid w:val="00801E49"/>
    <w:rsid w:val="008057F3"/>
    <w:rsid w:val="00811654"/>
    <w:rsid w:val="00812FB7"/>
    <w:rsid w:val="00813609"/>
    <w:rsid w:val="0081447F"/>
    <w:rsid w:val="0081748D"/>
    <w:rsid w:val="0082357C"/>
    <w:rsid w:val="00823BC4"/>
    <w:rsid w:val="00824BCC"/>
    <w:rsid w:val="00827AB8"/>
    <w:rsid w:val="00832E46"/>
    <w:rsid w:val="00834C8B"/>
    <w:rsid w:val="0083685D"/>
    <w:rsid w:val="00841715"/>
    <w:rsid w:val="00843153"/>
    <w:rsid w:val="00845BC9"/>
    <w:rsid w:val="0084719D"/>
    <w:rsid w:val="008532B6"/>
    <w:rsid w:val="00857251"/>
    <w:rsid w:val="00874FA9"/>
    <w:rsid w:val="00875897"/>
    <w:rsid w:val="00876AAC"/>
    <w:rsid w:val="00886E5D"/>
    <w:rsid w:val="0089046D"/>
    <w:rsid w:val="0089497D"/>
    <w:rsid w:val="00894B1F"/>
    <w:rsid w:val="008A007A"/>
    <w:rsid w:val="008A1636"/>
    <w:rsid w:val="008B0F1B"/>
    <w:rsid w:val="008B3BE0"/>
    <w:rsid w:val="008B5D5D"/>
    <w:rsid w:val="008C13AE"/>
    <w:rsid w:val="008C43B9"/>
    <w:rsid w:val="008C5562"/>
    <w:rsid w:val="008D3322"/>
    <w:rsid w:val="008D3FFC"/>
    <w:rsid w:val="008D773B"/>
    <w:rsid w:val="008E089A"/>
    <w:rsid w:val="008E379E"/>
    <w:rsid w:val="008E506E"/>
    <w:rsid w:val="008F45CB"/>
    <w:rsid w:val="008F7C30"/>
    <w:rsid w:val="0090338D"/>
    <w:rsid w:val="00903516"/>
    <w:rsid w:val="00903554"/>
    <w:rsid w:val="009058AB"/>
    <w:rsid w:val="0090735A"/>
    <w:rsid w:val="009165B1"/>
    <w:rsid w:val="009215C9"/>
    <w:rsid w:val="009221FE"/>
    <w:rsid w:val="00937E32"/>
    <w:rsid w:val="009403E5"/>
    <w:rsid w:val="0094057F"/>
    <w:rsid w:val="00941E60"/>
    <w:rsid w:val="009464AF"/>
    <w:rsid w:val="00946551"/>
    <w:rsid w:val="0095092B"/>
    <w:rsid w:val="009517E6"/>
    <w:rsid w:val="009521F5"/>
    <w:rsid w:val="00962D27"/>
    <w:rsid w:val="00965ED4"/>
    <w:rsid w:val="0097569F"/>
    <w:rsid w:val="0098404E"/>
    <w:rsid w:val="009842CE"/>
    <w:rsid w:val="009849EE"/>
    <w:rsid w:val="00984B36"/>
    <w:rsid w:val="00994867"/>
    <w:rsid w:val="00995896"/>
    <w:rsid w:val="00995FC2"/>
    <w:rsid w:val="00996661"/>
    <w:rsid w:val="00996BB2"/>
    <w:rsid w:val="009A007D"/>
    <w:rsid w:val="009A409C"/>
    <w:rsid w:val="009A6627"/>
    <w:rsid w:val="009B036B"/>
    <w:rsid w:val="009B265B"/>
    <w:rsid w:val="009B564F"/>
    <w:rsid w:val="009B692D"/>
    <w:rsid w:val="009B76B6"/>
    <w:rsid w:val="009C27E0"/>
    <w:rsid w:val="009C3A59"/>
    <w:rsid w:val="009C7984"/>
    <w:rsid w:val="009D0457"/>
    <w:rsid w:val="009D2693"/>
    <w:rsid w:val="009D4E9E"/>
    <w:rsid w:val="009D6995"/>
    <w:rsid w:val="009E1CEE"/>
    <w:rsid w:val="009E3AC5"/>
    <w:rsid w:val="009E4931"/>
    <w:rsid w:val="009E6146"/>
    <w:rsid w:val="009F4203"/>
    <w:rsid w:val="00A004AC"/>
    <w:rsid w:val="00A00E14"/>
    <w:rsid w:val="00A04ECA"/>
    <w:rsid w:val="00A06A80"/>
    <w:rsid w:val="00A10C3D"/>
    <w:rsid w:val="00A138A1"/>
    <w:rsid w:val="00A162EA"/>
    <w:rsid w:val="00A25D9F"/>
    <w:rsid w:val="00A26DFC"/>
    <w:rsid w:val="00A27625"/>
    <w:rsid w:val="00A27F25"/>
    <w:rsid w:val="00A27F78"/>
    <w:rsid w:val="00A301A7"/>
    <w:rsid w:val="00A325A2"/>
    <w:rsid w:val="00A34566"/>
    <w:rsid w:val="00A34C84"/>
    <w:rsid w:val="00A436F8"/>
    <w:rsid w:val="00A550B5"/>
    <w:rsid w:val="00A556CD"/>
    <w:rsid w:val="00A56C0F"/>
    <w:rsid w:val="00A64E4C"/>
    <w:rsid w:val="00A65E4B"/>
    <w:rsid w:val="00A67843"/>
    <w:rsid w:val="00A71A23"/>
    <w:rsid w:val="00A7380C"/>
    <w:rsid w:val="00A932ED"/>
    <w:rsid w:val="00A94338"/>
    <w:rsid w:val="00A952D9"/>
    <w:rsid w:val="00A97B26"/>
    <w:rsid w:val="00AA4403"/>
    <w:rsid w:val="00AA5242"/>
    <w:rsid w:val="00AB248C"/>
    <w:rsid w:val="00AC2580"/>
    <w:rsid w:val="00AC36E6"/>
    <w:rsid w:val="00AC3F5E"/>
    <w:rsid w:val="00AC6056"/>
    <w:rsid w:val="00AC7007"/>
    <w:rsid w:val="00AD1BFF"/>
    <w:rsid w:val="00AD3023"/>
    <w:rsid w:val="00AD40A9"/>
    <w:rsid w:val="00AD4505"/>
    <w:rsid w:val="00AD5BC8"/>
    <w:rsid w:val="00AD617B"/>
    <w:rsid w:val="00AD61D9"/>
    <w:rsid w:val="00AE5FFE"/>
    <w:rsid w:val="00AF5518"/>
    <w:rsid w:val="00B01AA7"/>
    <w:rsid w:val="00B02010"/>
    <w:rsid w:val="00B078F8"/>
    <w:rsid w:val="00B1174D"/>
    <w:rsid w:val="00B1512A"/>
    <w:rsid w:val="00B2096A"/>
    <w:rsid w:val="00B229AC"/>
    <w:rsid w:val="00B262E5"/>
    <w:rsid w:val="00B26DC0"/>
    <w:rsid w:val="00B3062E"/>
    <w:rsid w:val="00B31952"/>
    <w:rsid w:val="00B328F9"/>
    <w:rsid w:val="00B341DD"/>
    <w:rsid w:val="00B365E8"/>
    <w:rsid w:val="00B37669"/>
    <w:rsid w:val="00B40C49"/>
    <w:rsid w:val="00B42606"/>
    <w:rsid w:val="00B42A7F"/>
    <w:rsid w:val="00B43B23"/>
    <w:rsid w:val="00B4401A"/>
    <w:rsid w:val="00B44610"/>
    <w:rsid w:val="00B44C09"/>
    <w:rsid w:val="00B462D7"/>
    <w:rsid w:val="00B544D8"/>
    <w:rsid w:val="00B55F0B"/>
    <w:rsid w:val="00B62984"/>
    <w:rsid w:val="00B63E15"/>
    <w:rsid w:val="00B67474"/>
    <w:rsid w:val="00B71C74"/>
    <w:rsid w:val="00B7404F"/>
    <w:rsid w:val="00B75E8F"/>
    <w:rsid w:val="00B80EE7"/>
    <w:rsid w:val="00B9261D"/>
    <w:rsid w:val="00B94E1E"/>
    <w:rsid w:val="00B95FC7"/>
    <w:rsid w:val="00BA3BFC"/>
    <w:rsid w:val="00BA6804"/>
    <w:rsid w:val="00BA6A52"/>
    <w:rsid w:val="00BA72F9"/>
    <w:rsid w:val="00BB01DB"/>
    <w:rsid w:val="00BB169E"/>
    <w:rsid w:val="00BB67B9"/>
    <w:rsid w:val="00BC2467"/>
    <w:rsid w:val="00BC3009"/>
    <w:rsid w:val="00BC6DF5"/>
    <w:rsid w:val="00BC7E6D"/>
    <w:rsid w:val="00BD26AC"/>
    <w:rsid w:val="00BD4C30"/>
    <w:rsid w:val="00BD5529"/>
    <w:rsid w:val="00BD5800"/>
    <w:rsid w:val="00BE0584"/>
    <w:rsid w:val="00BE0727"/>
    <w:rsid w:val="00BE4FC1"/>
    <w:rsid w:val="00BF31D7"/>
    <w:rsid w:val="00BF5FA2"/>
    <w:rsid w:val="00BF60F3"/>
    <w:rsid w:val="00C01D0B"/>
    <w:rsid w:val="00C0321C"/>
    <w:rsid w:val="00C101CF"/>
    <w:rsid w:val="00C1047B"/>
    <w:rsid w:val="00C10647"/>
    <w:rsid w:val="00C11D3E"/>
    <w:rsid w:val="00C20242"/>
    <w:rsid w:val="00C234DC"/>
    <w:rsid w:val="00C263C8"/>
    <w:rsid w:val="00C329B5"/>
    <w:rsid w:val="00C32E90"/>
    <w:rsid w:val="00C4123B"/>
    <w:rsid w:val="00C42DEE"/>
    <w:rsid w:val="00C47FD7"/>
    <w:rsid w:val="00C51B73"/>
    <w:rsid w:val="00C55A64"/>
    <w:rsid w:val="00C62779"/>
    <w:rsid w:val="00C719E6"/>
    <w:rsid w:val="00C7391D"/>
    <w:rsid w:val="00C74D5F"/>
    <w:rsid w:val="00C77F8F"/>
    <w:rsid w:val="00C81F4F"/>
    <w:rsid w:val="00C90E80"/>
    <w:rsid w:val="00C9215B"/>
    <w:rsid w:val="00C9303F"/>
    <w:rsid w:val="00C9561D"/>
    <w:rsid w:val="00C976CE"/>
    <w:rsid w:val="00CA2C7C"/>
    <w:rsid w:val="00CA3A21"/>
    <w:rsid w:val="00CA3AAF"/>
    <w:rsid w:val="00CA3FCA"/>
    <w:rsid w:val="00CB2F5F"/>
    <w:rsid w:val="00CB34A1"/>
    <w:rsid w:val="00CB512A"/>
    <w:rsid w:val="00CB6D3C"/>
    <w:rsid w:val="00CB74C1"/>
    <w:rsid w:val="00CB7A8C"/>
    <w:rsid w:val="00CC1641"/>
    <w:rsid w:val="00CC2446"/>
    <w:rsid w:val="00CC7A9C"/>
    <w:rsid w:val="00CD09C8"/>
    <w:rsid w:val="00CD0B4C"/>
    <w:rsid w:val="00CD3848"/>
    <w:rsid w:val="00CD5DCF"/>
    <w:rsid w:val="00CD67E8"/>
    <w:rsid w:val="00CE02FC"/>
    <w:rsid w:val="00CF04CD"/>
    <w:rsid w:val="00CF098A"/>
    <w:rsid w:val="00CF1A75"/>
    <w:rsid w:val="00CF1F7C"/>
    <w:rsid w:val="00CF38CA"/>
    <w:rsid w:val="00D06410"/>
    <w:rsid w:val="00D06E0B"/>
    <w:rsid w:val="00D1066D"/>
    <w:rsid w:val="00D15EE3"/>
    <w:rsid w:val="00D17A32"/>
    <w:rsid w:val="00D2126C"/>
    <w:rsid w:val="00D219A0"/>
    <w:rsid w:val="00D31103"/>
    <w:rsid w:val="00D31272"/>
    <w:rsid w:val="00D323F4"/>
    <w:rsid w:val="00D32EEE"/>
    <w:rsid w:val="00D43739"/>
    <w:rsid w:val="00D4605B"/>
    <w:rsid w:val="00D46D1E"/>
    <w:rsid w:val="00D476F6"/>
    <w:rsid w:val="00D54AD5"/>
    <w:rsid w:val="00D55649"/>
    <w:rsid w:val="00D74649"/>
    <w:rsid w:val="00D755AE"/>
    <w:rsid w:val="00D804FA"/>
    <w:rsid w:val="00D81529"/>
    <w:rsid w:val="00D8199E"/>
    <w:rsid w:val="00D82C72"/>
    <w:rsid w:val="00D85453"/>
    <w:rsid w:val="00D90F21"/>
    <w:rsid w:val="00D94841"/>
    <w:rsid w:val="00D9665C"/>
    <w:rsid w:val="00DA104E"/>
    <w:rsid w:val="00DA197A"/>
    <w:rsid w:val="00DA2DCF"/>
    <w:rsid w:val="00DA2F1A"/>
    <w:rsid w:val="00DA456E"/>
    <w:rsid w:val="00DA62A1"/>
    <w:rsid w:val="00DA6943"/>
    <w:rsid w:val="00DB1B40"/>
    <w:rsid w:val="00DB2E89"/>
    <w:rsid w:val="00DB4D83"/>
    <w:rsid w:val="00DC10F4"/>
    <w:rsid w:val="00DC290D"/>
    <w:rsid w:val="00DD3794"/>
    <w:rsid w:val="00DD3B95"/>
    <w:rsid w:val="00DD41F1"/>
    <w:rsid w:val="00DD5DAB"/>
    <w:rsid w:val="00DE02B7"/>
    <w:rsid w:val="00DE0FFA"/>
    <w:rsid w:val="00DE5B20"/>
    <w:rsid w:val="00DE6314"/>
    <w:rsid w:val="00DF020C"/>
    <w:rsid w:val="00DF3B09"/>
    <w:rsid w:val="00E019BB"/>
    <w:rsid w:val="00E02875"/>
    <w:rsid w:val="00E02F78"/>
    <w:rsid w:val="00E04A37"/>
    <w:rsid w:val="00E05753"/>
    <w:rsid w:val="00E10442"/>
    <w:rsid w:val="00E12A9F"/>
    <w:rsid w:val="00E146D6"/>
    <w:rsid w:val="00E14861"/>
    <w:rsid w:val="00E176EB"/>
    <w:rsid w:val="00E30C5B"/>
    <w:rsid w:val="00E31260"/>
    <w:rsid w:val="00E3312B"/>
    <w:rsid w:val="00E33192"/>
    <w:rsid w:val="00E344A5"/>
    <w:rsid w:val="00E34579"/>
    <w:rsid w:val="00E35346"/>
    <w:rsid w:val="00E358E0"/>
    <w:rsid w:val="00E37C06"/>
    <w:rsid w:val="00E40260"/>
    <w:rsid w:val="00E42A11"/>
    <w:rsid w:val="00E46030"/>
    <w:rsid w:val="00E507E5"/>
    <w:rsid w:val="00E5229E"/>
    <w:rsid w:val="00E525D7"/>
    <w:rsid w:val="00E6182F"/>
    <w:rsid w:val="00E64909"/>
    <w:rsid w:val="00E67BCF"/>
    <w:rsid w:val="00E72B37"/>
    <w:rsid w:val="00E7546D"/>
    <w:rsid w:val="00E75BDA"/>
    <w:rsid w:val="00E82387"/>
    <w:rsid w:val="00E869E6"/>
    <w:rsid w:val="00E878D7"/>
    <w:rsid w:val="00E94734"/>
    <w:rsid w:val="00E9494D"/>
    <w:rsid w:val="00EA3B5C"/>
    <w:rsid w:val="00EA3CCE"/>
    <w:rsid w:val="00EA4401"/>
    <w:rsid w:val="00EA6488"/>
    <w:rsid w:val="00EB2258"/>
    <w:rsid w:val="00EB26AF"/>
    <w:rsid w:val="00EB2B71"/>
    <w:rsid w:val="00EB30F2"/>
    <w:rsid w:val="00EC2620"/>
    <w:rsid w:val="00EC2C85"/>
    <w:rsid w:val="00EC3CDE"/>
    <w:rsid w:val="00EC57FC"/>
    <w:rsid w:val="00EC7A79"/>
    <w:rsid w:val="00ED1389"/>
    <w:rsid w:val="00ED3BA3"/>
    <w:rsid w:val="00ED3C54"/>
    <w:rsid w:val="00ED3C8D"/>
    <w:rsid w:val="00ED6B91"/>
    <w:rsid w:val="00EE12D0"/>
    <w:rsid w:val="00EE320A"/>
    <w:rsid w:val="00EE54E1"/>
    <w:rsid w:val="00EE5A47"/>
    <w:rsid w:val="00EE70BF"/>
    <w:rsid w:val="00EE7E39"/>
    <w:rsid w:val="00EF44F0"/>
    <w:rsid w:val="00EF4E1F"/>
    <w:rsid w:val="00EF5FC3"/>
    <w:rsid w:val="00F04D89"/>
    <w:rsid w:val="00F118E9"/>
    <w:rsid w:val="00F13316"/>
    <w:rsid w:val="00F136ED"/>
    <w:rsid w:val="00F21E0D"/>
    <w:rsid w:val="00F24168"/>
    <w:rsid w:val="00F255AB"/>
    <w:rsid w:val="00F27A6C"/>
    <w:rsid w:val="00F312D1"/>
    <w:rsid w:val="00F4036A"/>
    <w:rsid w:val="00F41D14"/>
    <w:rsid w:val="00F4643A"/>
    <w:rsid w:val="00F53AF1"/>
    <w:rsid w:val="00F53F80"/>
    <w:rsid w:val="00F55703"/>
    <w:rsid w:val="00F56664"/>
    <w:rsid w:val="00F575FF"/>
    <w:rsid w:val="00F609F3"/>
    <w:rsid w:val="00F64D2C"/>
    <w:rsid w:val="00F70E7B"/>
    <w:rsid w:val="00F80F15"/>
    <w:rsid w:val="00F81910"/>
    <w:rsid w:val="00F8251C"/>
    <w:rsid w:val="00F82CD6"/>
    <w:rsid w:val="00F83AA7"/>
    <w:rsid w:val="00F87359"/>
    <w:rsid w:val="00F875BC"/>
    <w:rsid w:val="00F9331C"/>
    <w:rsid w:val="00FA04B4"/>
    <w:rsid w:val="00FA2CEE"/>
    <w:rsid w:val="00FB1E49"/>
    <w:rsid w:val="00FB7C3A"/>
    <w:rsid w:val="00FC0C4E"/>
    <w:rsid w:val="00FC51D8"/>
    <w:rsid w:val="00FC6686"/>
    <w:rsid w:val="00FC7419"/>
    <w:rsid w:val="00FD1F9B"/>
    <w:rsid w:val="00FD2E49"/>
    <w:rsid w:val="00FD6653"/>
    <w:rsid w:val="00FD6C02"/>
    <w:rsid w:val="00FE2C70"/>
    <w:rsid w:val="00FE52F7"/>
    <w:rsid w:val="00FE5B97"/>
    <w:rsid w:val="00FF23B1"/>
    <w:rsid w:val="00FF5318"/>
    <w:rsid w:val="00FF734D"/>
    <w:rsid w:val="00FF74C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EAA1496-4CF3-4949-91BC-B37140945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5E8F"/>
  </w:style>
  <w:style w:type="paragraph" w:styleId="1">
    <w:name w:val="heading 1"/>
    <w:basedOn w:val="a0"/>
    <w:next w:val="a0"/>
    <w:link w:val="10"/>
    <w:uiPriority w:val="9"/>
    <w:qFormat/>
    <w:rsid w:val="00B75E8F"/>
    <w:pPr>
      <w:keepNext/>
      <w:keepLines/>
      <w:spacing w:before="480" w:after="0"/>
      <w:outlineLvl w:val="0"/>
    </w:pPr>
    <w:rPr>
      <w:rFonts w:ascii="Calibri Light" w:eastAsia="SimSun" w:hAnsi="Calibri Light" w:cs="Times New Roman"/>
      <w:b/>
      <w:bCs/>
      <w:color w:val="2E74B5"/>
      <w:sz w:val="28"/>
      <w:szCs w:val="28"/>
    </w:rPr>
  </w:style>
  <w:style w:type="paragraph" w:styleId="2">
    <w:name w:val="heading 2"/>
    <w:basedOn w:val="a0"/>
    <w:next w:val="a0"/>
    <w:link w:val="20"/>
    <w:uiPriority w:val="9"/>
    <w:unhideWhenUsed/>
    <w:qFormat/>
    <w:rsid w:val="00B75E8F"/>
    <w:pPr>
      <w:keepNext/>
      <w:keepLines/>
      <w:spacing w:before="200" w:after="0"/>
      <w:outlineLvl w:val="1"/>
    </w:pPr>
    <w:rPr>
      <w:rFonts w:ascii="Calibri Light" w:eastAsia="SimSun" w:hAnsi="Calibri Light" w:cs="Times New Roman"/>
      <w:b/>
      <w:bCs/>
      <w:color w:val="5B9BD5"/>
      <w:sz w:val="26"/>
      <w:szCs w:val="26"/>
    </w:rPr>
  </w:style>
  <w:style w:type="paragraph" w:styleId="30">
    <w:name w:val="heading 3"/>
    <w:basedOn w:val="a0"/>
    <w:next w:val="a0"/>
    <w:link w:val="31"/>
    <w:uiPriority w:val="9"/>
    <w:unhideWhenUsed/>
    <w:qFormat/>
    <w:rsid w:val="00B75E8F"/>
    <w:pPr>
      <w:keepNext/>
      <w:keepLines/>
      <w:spacing w:before="200" w:after="0"/>
      <w:outlineLvl w:val="2"/>
    </w:pPr>
    <w:rPr>
      <w:rFonts w:ascii="Calibri Light" w:eastAsia="SimSun" w:hAnsi="Calibri Light" w:cs="Times New Roman"/>
      <w:b/>
      <w:bCs/>
      <w:color w:val="5B9BD5"/>
    </w:rPr>
  </w:style>
  <w:style w:type="paragraph" w:styleId="4">
    <w:name w:val="heading 4"/>
    <w:basedOn w:val="a0"/>
    <w:next w:val="a0"/>
    <w:link w:val="40"/>
    <w:uiPriority w:val="9"/>
    <w:unhideWhenUsed/>
    <w:qFormat/>
    <w:rsid w:val="00B75E8F"/>
    <w:pPr>
      <w:keepNext/>
      <w:keepLines/>
      <w:spacing w:before="200" w:after="0"/>
      <w:outlineLvl w:val="3"/>
    </w:pPr>
    <w:rPr>
      <w:rFonts w:ascii="Calibri Light" w:eastAsia="SimSun" w:hAnsi="Calibri Light" w:cs="Times New Roman"/>
      <w:b/>
      <w:bCs/>
      <w:i/>
      <w:iCs/>
      <w:color w:val="5B9BD5"/>
    </w:rPr>
  </w:style>
  <w:style w:type="paragraph" w:styleId="5">
    <w:name w:val="heading 5"/>
    <w:basedOn w:val="a0"/>
    <w:next w:val="a0"/>
    <w:link w:val="50"/>
    <w:uiPriority w:val="9"/>
    <w:unhideWhenUsed/>
    <w:qFormat/>
    <w:rsid w:val="00B75E8F"/>
    <w:pPr>
      <w:keepNext/>
      <w:keepLines/>
      <w:spacing w:before="200" w:after="0"/>
      <w:outlineLvl w:val="4"/>
    </w:pPr>
    <w:rPr>
      <w:rFonts w:ascii="Calibri Light" w:eastAsia="SimSun" w:hAnsi="Calibri Light" w:cs="Times New Roman"/>
      <w:color w:val="1F4D78"/>
    </w:rPr>
  </w:style>
  <w:style w:type="paragraph" w:styleId="6">
    <w:name w:val="heading 6"/>
    <w:basedOn w:val="a0"/>
    <w:next w:val="a0"/>
    <w:link w:val="60"/>
    <w:uiPriority w:val="9"/>
    <w:unhideWhenUsed/>
    <w:qFormat/>
    <w:rsid w:val="00B75E8F"/>
    <w:pPr>
      <w:keepNext/>
      <w:keepLines/>
      <w:spacing w:before="200" w:after="0"/>
      <w:outlineLvl w:val="5"/>
    </w:pPr>
    <w:rPr>
      <w:rFonts w:ascii="Calibri Light" w:eastAsia="SimSun" w:hAnsi="Calibri Light" w:cs="Times New Roman"/>
      <w:i/>
      <w:iCs/>
      <w:color w:val="1F4D78"/>
    </w:rPr>
  </w:style>
  <w:style w:type="paragraph" w:styleId="7">
    <w:name w:val="heading 7"/>
    <w:basedOn w:val="a0"/>
    <w:next w:val="a0"/>
    <w:link w:val="70"/>
    <w:uiPriority w:val="9"/>
    <w:unhideWhenUsed/>
    <w:qFormat/>
    <w:rsid w:val="00B75E8F"/>
    <w:pPr>
      <w:keepNext/>
      <w:keepLines/>
      <w:spacing w:before="200" w:after="0"/>
      <w:outlineLvl w:val="6"/>
    </w:pPr>
    <w:rPr>
      <w:rFonts w:ascii="Calibri Light" w:eastAsia="SimSun" w:hAnsi="Calibri Light" w:cs="Times New Roman"/>
      <w:i/>
      <w:iCs/>
      <w:color w:val="404040"/>
    </w:rPr>
  </w:style>
  <w:style w:type="paragraph" w:styleId="8">
    <w:name w:val="heading 8"/>
    <w:basedOn w:val="a0"/>
    <w:next w:val="a0"/>
    <w:link w:val="80"/>
    <w:uiPriority w:val="9"/>
    <w:unhideWhenUsed/>
    <w:qFormat/>
    <w:rsid w:val="00B75E8F"/>
    <w:pPr>
      <w:keepNext/>
      <w:keepLines/>
      <w:spacing w:before="200" w:after="0"/>
      <w:outlineLvl w:val="7"/>
    </w:pPr>
    <w:rPr>
      <w:rFonts w:ascii="Calibri Light" w:eastAsia="SimSun" w:hAnsi="Calibri Light" w:cs="Times New Roman"/>
      <w:color w:val="5B9BD5"/>
      <w:sz w:val="20"/>
      <w:szCs w:val="20"/>
    </w:rPr>
  </w:style>
  <w:style w:type="paragraph" w:styleId="9">
    <w:name w:val="heading 9"/>
    <w:basedOn w:val="a0"/>
    <w:next w:val="a0"/>
    <w:link w:val="90"/>
    <w:uiPriority w:val="9"/>
    <w:unhideWhenUsed/>
    <w:qFormat/>
    <w:rsid w:val="00B75E8F"/>
    <w:pPr>
      <w:keepNext/>
      <w:keepLines/>
      <w:spacing w:before="200" w:after="0"/>
      <w:outlineLvl w:val="8"/>
    </w:pPr>
    <w:rPr>
      <w:rFonts w:ascii="Calibri Light" w:eastAsia="SimSun" w:hAnsi="Calibri Light" w:cs="Times New Roman"/>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sid w:val="00B75E8F"/>
    <w:rPr>
      <w:rFonts w:ascii="Calibri Light" w:eastAsia="SimSun" w:hAnsi="Calibri Light" w:cs="Times New Roman"/>
      <w:b/>
      <w:bCs/>
      <w:color w:val="2E74B5"/>
      <w:sz w:val="28"/>
      <w:szCs w:val="28"/>
    </w:rPr>
  </w:style>
  <w:style w:type="character" w:customStyle="1" w:styleId="20">
    <w:name w:val="Заголовок 2 Знак"/>
    <w:link w:val="2"/>
    <w:uiPriority w:val="9"/>
    <w:locked/>
    <w:rsid w:val="00B75E8F"/>
    <w:rPr>
      <w:rFonts w:ascii="Calibri Light" w:eastAsia="SimSun" w:hAnsi="Calibri Light" w:cs="Times New Roman"/>
      <w:b/>
      <w:bCs/>
      <w:color w:val="5B9BD5"/>
      <w:sz w:val="26"/>
      <w:szCs w:val="26"/>
    </w:rPr>
  </w:style>
  <w:style w:type="character" w:customStyle="1" w:styleId="31">
    <w:name w:val="Заголовок 3 Знак"/>
    <w:link w:val="30"/>
    <w:uiPriority w:val="9"/>
    <w:locked/>
    <w:rsid w:val="00B75E8F"/>
    <w:rPr>
      <w:rFonts w:ascii="Calibri Light" w:eastAsia="SimSun" w:hAnsi="Calibri Light" w:cs="Times New Roman"/>
      <w:b/>
      <w:bCs/>
      <w:color w:val="5B9BD5"/>
    </w:rPr>
  </w:style>
  <w:style w:type="character" w:customStyle="1" w:styleId="40">
    <w:name w:val="Заголовок 4 Знак"/>
    <w:link w:val="4"/>
    <w:uiPriority w:val="9"/>
    <w:locked/>
    <w:rsid w:val="00B75E8F"/>
    <w:rPr>
      <w:rFonts w:ascii="Calibri Light" w:eastAsia="SimSun" w:hAnsi="Calibri Light" w:cs="Times New Roman"/>
      <w:b/>
      <w:bCs/>
      <w:i/>
      <w:iCs/>
      <w:color w:val="5B9BD5"/>
    </w:rPr>
  </w:style>
  <w:style w:type="character" w:customStyle="1" w:styleId="50">
    <w:name w:val="Заголовок 5 Знак"/>
    <w:link w:val="5"/>
    <w:uiPriority w:val="9"/>
    <w:locked/>
    <w:rsid w:val="00B75E8F"/>
    <w:rPr>
      <w:rFonts w:ascii="Calibri Light" w:eastAsia="SimSun" w:hAnsi="Calibri Light" w:cs="Times New Roman"/>
      <w:color w:val="1F4D78"/>
    </w:rPr>
  </w:style>
  <w:style w:type="character" w:customStyle="1" w:styleId="60">
    <w:name w:val="Заголовок 6 Знак"/>
    <w:link w:val="6"/>
    <w:uiPriority w:val="9"/>
    <w:locked/>
    <w:rsid w:val="00B75E8F"/>
    <w:rPr>
      <w:rFonts w:ascii="Calibri Light" w:eastAsia="SimSun" w:hAnsi="Calibri Light" w:cs="Times New Roman"/>
      <w:i/>
      <w:iCs/>
      <w:color w:val="1F4D78"/>
    </w:rPr>
  </w:style>
  <w:style w:type="character" w:customStyle="1" w:styleId="70">
    <w:name w:val="Заголовок 7 Знак"/>
    <w:link w:val="7"/>
    <w:uiPriority w:val="9"/>
    <w:locked/>
    <w:rsid w:val="00B75E8F"/>
    <w:rPr>
      <w:rFonts w:ascii="Calibri Light" w:eastAsia="SimSun" w:hAnsi="Calibri Light" w:cs="Times New Roman"/>
      <w:i/>
      <w:iCs/>
      <w:color w:val="404040"/>
    </w:rPr>
  </w:style>
  <w:style w:type="character" w:customStyle="1" w:styleId="80">
    <w:name w:val="Заголовок 8 Знак"/>
    <w:link w:val="8"/>
    <w:uiPriority w:val="9"/>
    <w:locked/>
    <w:rsid w:val="00B75E8F"/>
    <w:rPr>
      <w:rFonts w:ascii="Calibri Light" w:eastAsia="SimSun" w:hAnsi="Calibri Light" w:cs="Times New Roman"/>
      <w:color w:val="5B9BD5"/>
      <w:sz w:val="20"/>
      <w:szCs w:val="20"/>
    </w:rPr>
  </w:style>
  <w:style w:type="character" w:customStyle="1" w:styleId="90">
    <w:name w:val="Заголовок 9 Знак"/>
    <w:link w:val="9"/>
    <w:uiPriority w:val="9"/>
    <w:locked/>
    <w:rsid w:val="00B75E8F"/>
    <w:rPr>
      <w:rFonts w:ascii="Calibri Light" w:eastAsia="SimSun" w:hAnsi="Calibri Light" w:cs="Times New Roman"/>
      <w:i/>
      <w:iCs/>
      <w:color w:val="404040"/>
      <w:sz w:val="20"/>
      <w:szCs w:val="20"/>
    </w:rPr>
  </w:style>
  <w:style w:type="paragraph" w:styleId="a4">
    <w:name w:val="Title"/>
    <w:basedOn w:val="a0"/>
    <w:next w:val="a0"/>
    <w:link w:val="a5"/>
    <w:uiPriority w:val="10"/>
    <w:qFormat/>
    <w:rsid w:val="00B75E8F"/>
    <w:pPr>
      <w:pBdr>
        <w:bottom w:val="single" w:sz="8" w:space="4" w:color="5B9BD5"/>
      </w:pBdr>
      <w:spacing w:after="300" w:line="240" w:lineRule="auto"/>
      <w:contextualSpacing/>
    </w:pPr>
    <w:rPr>
      <w:rFonts w:ascii="Calibri Light" w:eastAsia="SimSun" w:hAnsi="Calibri Light" w:cs="Times New Roman"/>
      <w:color w:val="323E4F"/>
      <w:spacing w:val="5"/>
      <w:sz w:val="52"/>
      <w:szCs w:val="52"/>
    </w:rPr>
  </w:style>
  <w:style w:type="character" w:customStyle="1" w:styleId="a5">
    <w:name w:val="Название Знак"/>
    <w:link w:val="a4"/>
    <w:uiPriority w:val="10"/>
    <w:locked/>
    <w:rsid w:val="00B75E8F"/>
    <w:rPr>
      <w:rFonts w:ascii="Calibri Light" w:eastAsia="SimSun" w:hAnsi="Calibri Light" w:cs="Times New Roman"/>
      <w:color w:val="323E4F"/>
      <w:spacing w:val="5"/>
      <w:sz w:val="52"/>
      <w:szCs w:val="52"/>
    </w:rPr>
  </w:style>
  <w:style w:type="character" w:styleId="a6">
    <w:name w:val="Strong"/>
    <w:uiPriority w:val="22"/>
    <w:qFormat/>
    <w:rsid w:val="00B75E8F"/>
    <w:rPr>
      <w:b/>
      <w:bCs/>
    </w:rPr>
  </w:style>
  <w:style w:type="character" w:styleId="a7">
    <w:name w:val="Emphasis"/>
    <w:uiPriority w:val="20"/>
    <w:qFormat/>
    <w:rsid w:val="00B75E8F"/>
    <w:rPr>
      <w:i/>
      <w:iCs/>
    </w:rPr>
  </w:style>
  <w:style w:type="paragraph" w:styleId="a8">
    <w:name w:val="List Paragraph"/>
    <w:basedOn w:val="a0"/>
    <w:link w:val="a9"/>
    <w:uiPriority w:val="99"/>
    <w:qFormat/>
    <w:rsid w:val="007C14BE"/>
    <w:pPr>
      <w:ind w:left="720"/>
      <w:contextualSpacing/>
    </w:pPr>
  </w:style>
  <w:style w:type="paragraph" w:styleId="aa">
    <w:name w:val="TOC Heading"/>
    <w:basedOn w:val="1"/>
    <w:next w:val="a0"/>
    <w:uiPriority w:val="39"/>
    <w:unhideWhenUsed/>
    <w:qFormat/>
    <w:rsid w:val="00B75E8F"/>
    <w:pPr>
      <w:outlineLvl w:val="9"/>
    </w:pPr>
  </w:style>
  <w:style w:type="character" w:styleId="ab">
    <w:name w:val="Hyperlink"/>
    <w:uiPriority w:val="99"/>
    <w:rsid w:val="00B229AC"/>
    <w:rPr>
      <w:rFonts w:ascii="Times New Roman" w:hAnsi="Times New Roman" w:cs="Times New Roman"/>
      <w:color w:val="0000FF"/>
      <w:u w:val="single"/>
    </w:rPr>
  </w:style>
  <w:style w:type="character" w:customStyle="1" w:styleId="HTMLPreformattedChar">
    <w:name w:val="HTML Preformatted Char"/>
    <w:uiPriority w:val="99"/>
    <w:semiHidden/>
    <w:locked/>
    <w:rsid w:val="00B229AC"/>
    <w:rPr>
      <w:rFonts w:ascii="Courier New" w:hAnsi="Courier New"/>
      <w:sz w:val="20"/>
      <w:lang w:eastAsia="ru-RU"/>
    </w:rPr>
  </w:style>
  <w:style w:type="paragraph" w:styleId="HTML">
    <w:name w:val="HTML Preformatted"/>
    <w:basedOn w:val="a0"/>
    <w:link w:val="HTML0"/>
    <w:uiPriority w:val="99"/>
    <w:semiHidden/>
    <w:rsid w:val="00B22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link w:val="HTML"/>
    <w:uiPriority w:val="99"/>
    <w:semiHidden/>
    <w:locked/>
    <w:rsid w:val="001D2BF3"/>
    <w:rPr>
      <w:rFonts w:ascii="Courier New" w:hAnsi="Courier New"/>
      <w:sz w:val="20"/>
      <w:lang w:eastAsia="en-US"/>
    </w:rPr>
  </w:style>
  <w:style w:type="paragraph" w:styleId="11">
    <w:name w:val="toc 1"/>
    <w:basedOn w:val="a0"/>
    <w:next w:val="a0"/>
    <w:autoRedefine/>
    <w:uiPriority w:val="39"/>
    <w:rsid w:val="005D3FBC"/>
    <w:pPr>
      <w:tabs>
        <w:tab w:val="right" w:leader="dot" w:pos="9921"/>
      </w:tabs>
      <w:spacing w:after="120" w:line="240" w:lineRule="auto"/>
    </w:pPr>
    <w:rPr>
      <w:rFonts w:ascii="Times New Roman" w:eastAsia="Times New Roman" w:hAnsi="Times New Roman"/>
      <w:bCs/>
      <w:caps/>
      <w:noProof/>
      <w:sz w:val="25"/>
      <w:szCs w:val="25"/>
    </w:rPr>
  </w:style>
  <w:style w:type="paragraph" w:styleId="21">
    <w:name w:val="toc 2"/>
    <w:basedOn w:val="a0"/>
    <w:next w:val="a0"/>
    <w:autoRedefine/>
    <w:uiPriority w:val="39"/>
    <w:rsid w:val="00D2126C"/>
    <w:pPr>
      <w:tabs>
        <w:tab w:val="right" w:leader="dot" w:pos="9921"/>
      </w:tabs>
      <w:spacing w:before="120" w:after="120" w:line="240" w:lineRule="auto"/>
      <w:jc w:val="both"/>
    </w:pPr>
    <w:rPr>
      <w:rFonts w:ascii="Times New Roman" w:eastAsia="BatangChe" w:hAnsi="Times New Roman"/>
      <w:b/>
      <w:bCs/>
      <w:i/>
      <w:smallCaps/>
      <w:noProof/>
      <w:color w:val="000000" w:themeColor="text1"/>
      <w:sz w:val="28"/>
      <w:szCs w:val="28"/>
    </w:rPr>
  </w:style>
  <w:style w:type="paragraph" w:styleId="32">
    <w:name w:val="toc 3"/>
    <w:basedOn w:val="a0"/>
    <w:next w:val="a0"/>
    <w:autoRedefine/>
    <w:uiPriority w:val="39"/>
    <w:rsid w:val="00D2126C"/>
    <w:pPr>
      <w:tabs>
        <w:tab w:val="right" w:leader="dot" w:pos="9921"/>
      </w:tabs>
      <w:spacing w:after="0" w:line="240" w:lineRule="auto"/>
      <w:ind w:firstLine="709"/>
      <w:jc w:val="both"/>
    </w:pPr>
    <w:rPr>
      <w:rFonts w:ascii="Times New Roman" w:eastAsia="Times New Roman" w:hAnsi="Times New Roman"/>
      <w:i/>
      <w:iCs/>
      <w:sz w:val="20"/>
      <w:szCs w:val="20"/>
    </w:rPr>
  </w:style>
  <w:style w:type="paragraph" w:styleId="ac">
    <w:name w:val="annotation text"/>
    <w:basedOn w:val="a0"/>
    <w:link w:val="ad"/>
    <w:uiPriority w:val="99"/>
    <w:semiHidden/>
    <w:rsid w:val="00B229AC"/>
    <w:pPr>
      <w:spacing w:after="0" w:line="240" w:lineRule="auto"/>
      <w:ind w:firstLine="709"/>
      <w:jc w:val="both"/>
    </w:pPr>
    <w:rPr>
      <w:rFonts w:ascii="Times New Roman" w:hAnsi="Times New Roman"/>
      <w:sz w:val="20"/>
      <w:szCs w:val="20"/>
    </w:rPr>
  </w:style>
  <w:style w:type="character" w:customStyle="1" w:styleId="ad">
    <w:name w:val="Текст примечания Знак"/>
    <w:link w:val="ac"/>
    <w:uiPriority w:val="99"/>
    <w:semiHidden/>
    <w:locked/>
    <w:rsid w:val="00B229AC"/>
    <w:rPr>
      <w:rFonts w:ascii="Times New Roman" w:hAnsi="Times New Roman"/>
      <w:sz w:val="20"/>
      <w:lang w:eastAsia="ru-RU"/>
    </w:rPr>
  </w:style>
  <w:style w:type="character" w:customStyle="1" w:styleId="FooterChar">
    <w:name w:val="Footer Char"/>
    <w:uiPriority w:val="99"/>
    <w:semiHidden/>
    <w:locked/>
    <w:rsid w:val="00B229AC"/>
    <w:rPr>
      <w:rFonts w:ascii="Times New Roman" w:hAnsi="Times New Roman"/>
      <w:sz w:val="24"/>
      <w:lang w:eastAsia="ru-RU"/>
    </w:rPr>
  </w:style>
  <w:style w:type="paragraph" w:styleId="ae">
    <w:name w:val="footer"/>
    <w:basedOn w:val="a0"/>
    <w:link w:val="af"/>
    <w:uiPriority w:val="99"/>
    <w:rsid w:val="00B229AC"/>
    <w:pPr>
      <w:tabs>
        <w:tab w:val="center" w:pos="4677"/>
        <w:tab w:val="right" w:pos="9355"/>
      </w:tabs>
      <w:spacing w:after="0" w:line="240" w:lineRule="auto"/>
      <w:ind w:firstLine="709"/>
      <w:jc w:val="both"/>
    </w:pPr>
    <w:rPr>
      <w:sz w:val="20"/>
      <w:szCs w:val="20"/>
    </w:rPr>
  </w:style>
  <w:style w:type="character" w:customStyle="1" w:styleId="af">
    <w:name w:val="Нижний колонтитул Знак"/>
    <w:link w:val="ae"/>
    <w:uiPriority w:val="99"/>
    <w:locked/>
    <w:rsid w:val="001D2BF3"/>
    <w:rPr>
      <w:lang w:eastAsia="en-US"/>
    </w:rPr>
  </w:style>
  <w:style w:type="paragraph" w:styleId="af0">
    <w:name w:val="Body Text"/>
    <w:basedOn w:val="a0"/>
    <w:link w:val="af1"/>
    <w:uiPriority w:val="99"/>
    <w:rsid w:val="00B229AC"/>
    <w:pPr>
      <w:spacing w:after="120" w:line="240" w:lineRule="auto"/>
      <w:ind w:firstLine="709"/>
      <w:jc w:val="both"/>
    </w:pPr>
    <w:rPr>
      <w:rFonts w:ascii="Times New Roman" w:hAnsi="Times New Roman"/>
      <w:sz w:val="24"/>
      <w:szCs w:val="24"/>
    </w:rPr>
  </w:style>
  <w:style w:type="character" w:customStyle="1" w:styleId="af1">
    <w:name w:val="Основной текст Знак"/>
    <w:link w:val="af0"/>
    <w:uiPriority w:val="99"/>
    <w:locked/>
    <w:rsid w:val="00B229AC"/>
    <w:rPr>
      <w:rFonts w:ascii="Times New Roman" w:hAnsi="Times New Roman"/>
      <w:sz w:val="24"/>
      <w:lang w:eastAsia="ru-RU"/>
    </w:rPr>
  </w:style>
  <w:style w:type="character" w:customStyle="1" w:styleId="BodyText2Char">
    <w:name w:val="Body Text 2 Char"/>
    <w:aliases w:val="об1 Char"/>
    <w:uiPriority w:val="99"/>
    <w:semiHidden/>
    <w:locked/>
    <w:rsid w:val="00B229AC"/>
    <w:rPr>
      <w:rFonts w:ascii="Times New Roman" w:hAnsi="Times New Roman"/>
      <w:sz w:val="20"/>
      <w:lang w:eastAsia="ru-RU"/>
    </w:rPr>
  </w:style>
  <w:style w:type="paragraph" w:styleId="22">
    <w:name w:val="Body Text 2"/>
    <w:aliases w:val="об1"/>
    <w:basedOn w:val="a0"/>
    <w:link w:val="23"/>
    <w:uiPriority w:val="99"/>
    <w:semiHidden/>
    <w:rsid w:val="00B229AC"/>
    <w:pPr>
      <w:spacing w:after="120" w:line="480" w:lineRule="auto"/>
    </w:pPr>
    <w:rPr>
      <w:sz w:val="20"/>
      <w:szCs w:val="20"/>
    </w:rPr>
  </w:style>
  <w:style w:type="character" w:customStyle="1" w:styleId="23">
    <w:name w:val="Основной текст 2 Знак"/>
    <w:aliases w:val="об1 Знак"/>
    <w:link w:val="22"/>
    <w:uiPriority w:val="99"/>
    <w:semiHidden/>
    <w:locked/>
    <w:rsid w:val="001D2BF3"/>
    <w:rPr>
      <w:lang w:eastAsia="en-US"/>
    </w:rPr>
  </w:style>
  <w:style w:type="character" w:customStyle="1" w:styleId="210">
    <w:name w:val="Основной текст 2 Знак1"/>
    <w:aliases w:val="об1 Знак1"/>
    <w:uiPriority w:val="99"/>
    <w:semiHidden/>
    <w:rsid w:val="00B229AC"/>
  </w:style>
  <w:style w:type="character" w:customStyle="1" w:styleId="BodyTextIndent2Char">
    <w:name w:val="Body Text Indent 2 Char"/>
    <w:uiPriority w:val="99"/>
    <w:semiHidden/>
    <w:locked/>
    <w:rsid w:val="00B229AC"/>
    <w:rPr>
      <w:rFonts w:ascii="Times New Roman" w:hAnsi="Times New Roman"/>
      <w:sz w:val="24"/>
      <w:lang w:eastAsia="ru-RU"/>
    </w:rPr>
  </w:style>
  <w:style w:type="paragraph" w:styleId="24">
    <w:name w:val="Body Text Indent 2"/>
    <w:basedOn w:val="a0"/>
    <w:link w:val="25"/>
    <w:uiPriority w:val="99"/>
    <w:semiHidden/>
    <w:rsid w:val="00B229AC"/>
    <w:pPr>
      <w:spacing w:after="120" w:line="480" w:lineRule="auto"/>
      <w:ind w:left="283" w:firstLine="709"/>
      <w:jc w:val="both"/>
    </w:pPr>
    <w:rPr>
      <w:sz w:val="20"/>
      <w:szCs w:val="20"/>
    </w:rPr>
  </w:style>
  <w:style w:type="character" w:customStyle="1" w:styleId="25">
    <w:name w:val="Основной текст с отступом 2 Знак"/>
    <w:link w:val="24"/>
    <w:uiPriority w:val="99"/>
    <w:semiHidden/>
    <w:locked/>
    <w:rsid w:val="001D2BF3"/>
    <w:rPr>
      <w:lang w:eastAsia="en-US"/>
    </w:rPr>
  </w:style>
  <w:style w:type="paragraph" w:styleId="33">
    <w:name w:val="Body Text Indent 3"/>
    <w:basedOn w:val="a0"/>
    <w:link w:val="34"/>
    <w:uiPriority w:val="99"/>
    <w:semiHidden/>
    <w:rsid w:val="00B229AC"/>
    <w:pPr>
      <w:spacing w:after="120" w:line="240" w:lineRule="auto"/>
      <w:ind w:left="283" w:firstLine="709"/>
      <w:jc w:val="both"/>
    </w:pPr>
    <w:rPr>
      <w:rFonts w:ascii="Times New Roman" w:hAnsi="Times New Roman"/>
      <w:sz w:val="16"/>
      <w:szCs w:val="16"/>
    </w:rPr>
  </w:style>
  <w:style w:type="character" w:customStyle="1" w:styleId="34">
    <w:name w:val="Основной текст с отступом 3 Знак"/>
    <w:link w:val="33"/>
    <w:uiPriority w:val="99"/>
    <w:semiHidden/>
    <w:locked/>
    <w:rsid w:val="00B229AC"/>
    <w:rPr>
      <w:rFonts w:ascii="Times New Roman" w:hAnsi="Times New Roman"/>
      <w:sz w:val="16"/>
      <w:lang w:eastAsia="ru-RU"/>
    </w:rPr>
  </w:style>
  <w:style w:type="character" w:customStyle="1" w:styleId="DocumentMapChar">
    <w:name w:val="Document Map Char"/>
    <w:uiPriority w:val="99"/>
    <w:semiHidden/>
    <w:locked/>
    <w:rsid w:val="00B229AC"/>
    <w:rPr>
      <w:rFonts w:ascii="Tahoma" w:hAnsi="Tahoma"/>
      <w:sz w:val="24"/>
      <w:shd w:val="clear" w:color="auto" w:fill="000080"/>
      <w:lang w:eastAsia="ru-RU"/>
    </w:rPr>
  </w:style>
  <w:style w:type="paragraph" w:styleId="af2">
    <w:name w:val="Document Map"/>
    <w:basedOn w:val="a0"/>
    <w:link w:val="af3"/>
    <w:uiPriority w:val="99"/>
    <w:semiHidden/>
    <w:rsid w:val="00B229AC"/>
    <w:pPr>
      <w:shd w:val="clear" w:color="auto" w:fill="000080"/>
      <w:spacing w:after="0" w:line="240" w:lineRule="auto"/>
      <w:ind w:firstLine="709"/>
      <w:jc w:val="both"/>
    </w:pPr>
    <w:rPr>
      <w:rFonts w:ascii="Times New Roman" w:hAnsi="Times New Roman"/>
      <w:sz w:val="2"/>
      <w:szCs w:val="20"/>
    </w:rPr>
  </w:style>
  <w:style w:type="character" w:customStyle="1" w:styleId="af3">
    <w:name w:val="Схема документа Знак"/>
    <w:link w:val="af2"/>
    <w:uiPriority w:val="99"/>
    <w:semiHidden/>
    <w:locked/>
    <w:rsid w:val="001D2BF3"/>
    <w:rPr>
      <w:rFonts w:ascii="Times New Roman" w:hAnsi="Times New Roman"/>
      <w:sz w:val="2"/>
      <w:lang w:eastAsia="en-US"/>
    </w:rPr>
  </w:style>
  <w:style w:type="character" w:customStyle="1" w:styleId="CommentSubjectChar">
    <w:name w:val="Comment Subject Char"/>
    <w:uiPriority w:val="99"/>
    <w:semiHidden/>
    <w:locked/>
    <w:rsid w:val="00B229AC"/>
    <w:rPr>
      <w:rFonts w:ascii="Times New Roman" w:hAnsi="Times New Roman"/>
      <w:b/>
      <w:sz w:val="20"/>
      <w:lang w:eastAsia="ru-RU"/>
    </w:rPr>
  </w:style>
  <w:style w:type="paragraph" w:styleId="af4">
    <w:name w:val="annotation subject"/>
    <w:basedOn w:val="ac"/>
    <w:next w:val="ac"/>
    <w:link w:val="af5"/>
    <w:uiPriority w:val="99"/>
    <w:semiHidden/>
    <w:rsid w:val="00B229AC"/>
    <w:rPr>
      <w:b/>
      <w:bCs/>
      <w:lang w:eastAsia="en-US"/>
    </w:rPr>
  </w:style>
  <w:style w:type="character" w:customStyle="1" w:styleId="af5">
    <w:name w:val="Тема примечания Знак"/>
    <w:link w:val="af4"/>
    <w:uiPriority w:val="99"/>
    <w:semiHidden/>
    <w:locked/>
    <w:rsid w:val="001D2BF3"/>
    <w:rPr>
      <w:rFonts w:ascii="Times New Roman" w:hAnsi="Times New Roman"/>
      <w:b/>
      <w:sz w:val="20"/>
      <w:lang w:eastAsia="en-US"/>
    </w:rPr>
  </w:style>
  <w:style w:type="paragraph" w:styleId="af6">
    <w:name w:val="Balloon Text"/>
    <w:basedOn w:val="a0"/>
    <w:link w:val="af7"/>
    <w:uiPriority w:val="99"/>
    <w:semiHidden/>
    <w:rsid w:val="00B229AC"/>
    <w:pPr>
      <w:spacing w:after="0" w:line="240" w:lineRule="auto"/>
      <w:ind w:firstLine="709"/>
      <w:jc w:val="both"/>
    </w:pPr>
    <w:rPr>
      <w:rFonts w:ascii="Tahoma" w:hAnsi="Tahoma"/>
      <w:sz w:val="16"/>
      <w:szCs w:val="16"/>
    </w:rPr>
  </w:style>
  <w:style w:type="character" w:customStyle="1" w:styleId="af7">
    <w:name w:val="Текст выноски Знак"/>
    <w:link w:val="af6"/>
    <w:uiPriority w:val="99"/>
    <w:semiHidden/>
    <w:locked/>
    <w:rsid w:val="00B229AC"/>
    <w:rPr>
      <w:rFonts w:ascii="Tahoma" w:hAnsi="Tahoma"/>
      <w:sz w:val="16"/>
      <w:lang w:eastAsia="ru-RU"/>
    </w:rPr>
  </w:style>
  <w:style w:type="paragraph" w:customStyle="1" w:styleId="af8">
    <w:name w:val="Заголовок таблицы"/>
    <w:basedOn w:val="a0"/>
    <w:uiPriority w:val="99"/>
    <w:rsid w:val="00B229AC"/>
    <w:pPr>
      <w:tabs>
        <w:tab w:val="num" w:pos="794"/>
      </w:tabs>
      <w:spacing w:after="0" w:line="240" w:lineRule="auto"/>
      <w:ind w:left="1163"/>
      <w:jc w:val="center"/>
    </w:pPr>
    <w:rPr>
      <w:rFonts w:ascii="Times New Roman" w:eastAsia="Times New Roman" w:hAnsi="Times New Roman"/>
      <w:i/>
      <w:sz w:val="28"/>
      <w:szCs w:val="24"/>
    </w:rPr>
  </w:style>
  <w:style w:type="paragraph" w:customStyle="1" w:styleId="af9">
    <w:name w:val="Курсив"/>
    <w:basedOn w:val="a0"/>
    <w:next w:val="a0"/>
    <w:uiPriority w:val="99"/>
    <w:rsid w:val="00B229AC"/>
    <w:pPr>
      <w:spacing w:after="0" w:line="240" w:lineRule="auto"/>
      <w:ind w:firstLine="709"/>
      <w:jc w:val="both"/>
    </w:pPr>
    <w:rPr>
      <w:rFonts w:ascii="Times New Roman" w:eastAsia="Times New Roman" w:hAnsi="Times New Roman"/>
      <w:i/>
      <w:sz w:val="28"/>
      <w:szCs w:val="24"/>
    </w:rPr>
  </w:style>
  <w:style w:type="paragraph" w:customStyle="1" w:styleId="afa">
    <w:name w:val="Маркированный"/>
    <w:basedOn w:val="a0"/>
    <w:uiPriority w:val="99"/>
    <w:rsid w:val="00B229AC"/>
    <w:pPr>
      <w:tabs>
        <w:tab w:val="num" w:pos="794"/>
      </w:tabs>
      <w:spacing w:after="0" w:line="240" w:lineRule="auto"/>
      <w:ind w:left="1163" w:hanging="227"/>
      <w:jc w:val="both"/>
    </w:pPr>
    <w:rPr>
      <w:rFonts w:ascii="Times New Roman" w:eastAsia="Times New Roman" w:hAnsi="Times New Roman"/>
      <w:sz w:val="28"/>
      <w:szCs w:val="24"/>
    </w:rPr>
  </w:style>
  <w:style w:type="paragraph" w:customStyle="1" w:styleId="afb">
    <w:name w:val="Номер таблицы"/>
    <w:basedOn w:val="a0"/>
    <w:next w:val="af8"/>
    <w:uiPriority w:val="99"/>
    <w:rsid w:val="00B229AC"/>
    <w:pPr>
      <w:tabs>
        <w:tab w:val="num" w:pos="1429"/>
      </w:tabs>
      <w:spacing w:after="0" w:line="240" w:lineRule="auto"/>
      <w:ind w:left="1429"/>
      <w:jc w:val="right"/>
    </w:pPr>
    <w:rPr>
      <w:rFonts w:ascii="Times New Roman" w:eastAsia="Times New Roman" w:hAnsi="Times New Roman"/>
      <w:sz w:val="28"/>
      <w:szCs w:val="24"/>
    </w:rPr>
  </w:style>
  <w:style w:type="paragraph" w:customStyle="1" w:styleId="afc">
    <w:name w:val="Нумерация рисунков"/>
    <w:basedOn w:val="a0"/>
    <w:uiPriority w:val="99"/>
    <w:rsid w:val="00B229AC"/>
    <w:pPr>
      <w:spacing w:after="0" w:line="240" w:lineRule="auto"/>
    </w:pPr>
    <w:rPr>
      <w:rFonts w:ascii="Times New Roman" w:eastAsia="Times New Roman" w:hAnsi="Times New Roman"/>
      <w:sz w:val="28"/>
      <w:szCs w:val="20"/>
    </w:rPr>
  </w:style>
  <w:style w:type="paragraph" w:customStyle="1" w:styleId="afd">
    <w:name w:val="Нумерованный"/>
    <w:basedOn w:val="a0"/>
    <w:uiPriority w:val="99"/>
    <w:rsid w:val="00B229AC"/>
    <w:pPr>
      <w:tabs>
        <w:tab w:val="num" w:pos="1429"/>
      </w:tabs>
      <w:spacing w:after="0" w:line="240" w:lineRule="auto"/>
      <w:ind w:left="1429" w:hanging="360"/>
      <w:jc w:val="both"/>
    </w:pPr>
    <w:rPr>
      <w:rFonts w:ascii="Times New Roman" w:eastAsia="Times New Roman" w:hAnsi="Times New Roman"/>
      <w:sz w:val="28"/>
      <w:szCs w:val="24"/>
    </w:rPr>
  </w:style>
  <w:style w:type="paragraph" w:customStyle="1" w:styleId="afe">
    <w:name w:val="Подчеркивание"/>
    <w:basedOn w:val="a0"/>
    <w:next w:val="a0"/>
    <w:uiPriority w:val="99"/>
    <w:rsid w:val="00B229AC"/>
    <w:pPr>
      <w:spacing w:after="0" w:line="240" w:lineRule="auto"/>
      <w:ind w:firstLine="709"/>
      <w:jc w:val="both"/>
    </w:pPr>
    <w:rPr>
      <w:rFonts w:ascii="Times New Roman" w:eastAsia="Times New Roman" w:hAnsi="Times New Roman"/>
      <w:sz w:val="28"/>
      <w:szCs w:val="24"/>
      <w:u w:val="single"/>
    </w:rPr>
  </w:style>
  <w:style w:type="paragraph" w:customStyle="1" w:styleId="aff">
    <w:name w:val="Полужирный"/>
    <w:basedOn w:val="a0"/>
    <w:uiPriority w:val="99"/>
    <w:rsid w:val="00B229AC"/>
    <w:pPr>
      <w:spacing w:after="0" w:line="240" w:lineRule="auto"/>
      <w:ind w:firstLine="709"/>
      <w:jc w:val="both"/>
    </w:pPr>
    <w:rPr>
      <w:rFonts w:ascii="Times New Roman" w:eastAsia="Times New Roman" w:hAnsi="Times New Roman"/>
      <w:b/>
      <w:sz w:val="28"/>
      <w:szCs w:val="24"/>
    </w:rPr>
  </w:style>
  <w:style w:type="paragraph" w:customStyle="1" w:styleId="aff0">
    <w:name w:val="Примечания_наш стиль"/>
    <w:basedOn w:val="a0"/>
    <w:uiPriority w:val="99"/>
    <w:rsid w:val="00B229AC"/>
    <w:pPr>
      <w:spacing w:after="0" w:line="240" w:lineRule="auto"/>
      <w:jc w:val="both"/>
    </w:pPr>
    <w:rPr>
      <w:rFonts w:ascii="Times New Roman" w:eastAsia="Times New Roman" w:hAnsi="Times New Roman"/>
      <w:szCs w:val="24"/>
    </w:rPr>
  </w:style>
  <w:style w:type="paragraph" w:customStyle="1" w:styleId="aff1">
    <w:name w:val="содерание_введение"/>
    <w:basedOn w:val="1"/>
    <w:next w:val="a0"/>
    <w:uiPriority w:val="99"/>
    <w:rsid w:val="00B229AC"/>
    <w:pPr>
      <w:keepLines w:val="0"/>
      <w:pageBreakBefore/>
      <w:spacing w:before="100" w:beforeAutospacing="1" w:after="100" w:afterAutospacing="1" w:line="360" w:lineRule="auto"/>
      <w:ind w:firstLine="709"/>
      <w:jc w:val="center"/>
    </w:pPr>
    <w:rPr>
      <w:rFonts w:ascii="Times New Roman" w:hAnsi="Times New Roman" w:cs="Arial"/>
      <w:color w:val="auto"/>
      <w:kern w:val="32"/>
      <w:szCs w:val="32"/>
    </w:rPr>
  </w:style>
  <w:style w:type="paragraph" w:customStyle="1" w:styleId="aff2">
    <w:name w:val="Текст в таблицах"/>
    <w:basedOn w:val="a0"/>
    <w:uiPriority w:val="99"/>
    <w:rsid w:val="00B229AC"/>
    <w:pPr>
      <w:spacing w:after="0" w:line="240" w:lineRule="auto"/>
    </w:pPr>
    <w:rPr>
      <w:rFonts w:ascii="Times New Roman" w:eastAsia="Times New Roman" w:hAnsi="Times New Roman"/>
      <w:sz w:val="24"/>
      <w:szCs w:val="24"/>
    </w:rPr>
  </w:style>
  <w:style w:type="character" w:customStyle="1" w:styleId="aff3">
    <w:name w:val="Шапка таблицы Знак"/>
    <w:link w:val="aff4"/>
    <w:uiPriority w:val="99"/>
    <w:locked/>
    <w:rsid w:val="00B229AC"/>
    <w:rPr>
      <w:rFonts w:ascii="Times New Roman" w:hAnsi="Times New Roman"/>
      <w:sz w:val="24"/>
      <w:lang w:eastAsia="ru-RU"/>
    </w:rPr>
  </w:style>
  <w:style w:type="paragraph" w:customStyle="1" w:styleId="aff4">
    <w:name w:val="Шапка таблицы"/>
    <w:basedOn w:val="a0"/>
    <w:link w:val="aff3"/>
    <w:uiPriority w:val="99"/>
    <w:rsid w:val="00B229AC"/>
    <w:pPr>
      <w:spacing w:after="0" w:line="240" w:lineRule="auto"/>
      <w:jc w:val="center"/>
    </w:pPr>
    <w:rPr>
      <w:rFonts w:ascii="Times New Roman" w:hAnsi="Times New Roman"/>
      <w:sz w:val="24"/>
      <w:szCs w:val="24"/>
    </w:rPr>
  </w:style>
  <w:style w:type="paragraph" w:customStyle="1" w:styleId="ConsPlusNormal">
    <w:name w:val="ConsPlusNormal"/>
    <w:rsid w:val="00B229AC"/>
    <w:pPr>
      <w:autoSpaceDE w:val="0"/>
      <w:autoSpaceDN w:val="0"/>
      <w:adjustRightInd w:val="0"/>
      <w:ind w:firstLine="720"/>
    </w:pPr>
    <w:rPr>
      <w:rFonts w:ascii="Arial" w:eastAsia="Times New Roman" w:hAnsi="Arial"/>
    </w:rPr>
  </w:style>
  <w:style w:type="paragraph" w:customStyle="1" w:styleId="ConsTitle">
    <w:name w:val="ConsTitle"/>
    <w:uiPriority w:val="99"/>
    <w:rsid w:val="00B229AC"/>
    <w:pPr>
      <w:widowControl w:val="0"/>
      <w:autoSpaceDE w:val="0"/>
      <w:autoSpaceDN w:val="0"/>
      <w:adjustRightInd w:val="0"/>
      <w:ind w:right="19772"/>
    </w:pPr>
    <w:rPr>
      <w:rFonts w:ascii="Arial" w:eastAsia="SimSun" w:hAnsi="Arial"/>
      <w:b/>
      <w:sz w:val="16"/>
      <w:lang w:eastAsia="zh-CN"/>
    </w:rPr>
  </w:style>
  <w:style w:type="paragraph" w:customStyle="1" w:styleId="Iauiue">
    <w:name w:val="Iau?iue"/>
    <w:uiPriority w:val="99"/>
    <w:rsid w:val="00B229AC"/>
    <w:pPr>
      <w:widowControl w:val="0"/>
    </w:pPr>
    <w:rPr>
      <w:rFonts w:ascii="Times New Roman" w:eastAsia="Times New Roman" w:hAnsi="Times New Roman"/>
    </w:rPr>
  </w:style>
  <w:style w:type="paragraph" w:customStyle="1" w:styleId="western">
    <w:name w:val="western"/>
    <w:basedOn w:val="a0"/>
    <w:uiPriority w:val="99"/>
    <w:rsid w:val="00B229AC"/>
    <w:pPr>
      <w:spacing w:before="100" w:after="119" w:line="240" w:lineRule="auto"/>
    </w:pPr>
    <w:rPr>
      <w:rFonts w:ascii="Times New Roman" w:eastAsia="Times New Roman" w:hAnsi="Times New Roman"/>
      <w:color w:val="000000"/>
      <w:sz w:val="24"/>
      <w:szCs w:val="20"/>
      <w:lang w:eastAsia="zh-CN"/>
    </w:rPr>
  </w:style>
  <w:style w:type="paragraph" w:customStyle="1" w:styleId="Heading">
    <w:name w:val="Heading"/>
    <w:uiPriority w:val="99"/>
    <w:rsid w:val="00B229AC"/>
    <w:pPr>
      <w:autoSpaceDE w:val="0"/>
      <w:autoSpaceDN w:val="0"/>
      <w:adjustRightInd w:val="0"/>
    </w:pPr>
    <w:rPr>
      <w:rFonts w:ascii="Arial" w:eastAsia="Times New Roman" w:hAnsi="Arial"/>
      <w:b/>
    </w:rPr>
  </w:style>
  <w:style w:type="paragraph" w:customStyle="1" w:styleId="26">
    <w:name w:val="Îñíîâíîé òåêñò 2"/>
    <w:basedOn w:val="a0"/>
    <w:uiPriority w:val="99"/>
    <w:rsid w:val="00B229AC"/>
    <w:pPr>
      <w:widowControl w:val="0"/>
      <w:spacing w:after="0" w:line="240" w:lineRule="auto"/>
      <w:ind w:firstLine="720"/>
      <w:jc w:val="both"/>
    </w:pPr>
    <w:rPr>
      <w:rFonts w:ascii="Times New Roman" w:eastAsia="Times New Roman" w:hAnsi="Times New Roman"/>
      <w:b/>
      <w:color w:val="000000"/>
      <w:sz w:val="24"/>
      <w:szCs w:val="20"/>
      <w:lang w:val="en-US"/>
    </w:rPr>
  </w:style>
  <w:style w:type="character" w:customStyle="1" w:styleId="aff5">
    <w:name w:val="маркер Знак"/>
    <w:link w:val="aff6"/>
    <w:uiPriority w:val="99"/>
    <w:locked/>
    <w:rsid w:val="00B229AC"/>
    <w:rPr>
      <w:rFonts w:ascii="Times New Roman" w:hAnsi="Times New Roman"/>
      <w:b/>
      <w:sz w:val="20"/>
      <w:lang w:eastAsia="ru-RU"/>
    </w:rPr>
  </w:style>
  <w:style w:type="paragraph" w:customStyle="1" w:styleId="aff6">
    <w:name w:val="маркер"/>
    <w:basedOn w:val="af0"/>
    <w:link w:val="aff5"/>
    <w:uiPriority w:val="99"/>
    <w:rsid w:val="00B229AC"/>
    <w:pPr>
      <w:tabs>
        <w:tab w:val="num" w:pos="1287"/>
      </w:tabs>
      <w:spacing w:after="0"/>
      <w:ind w:left="1287" w:hanging="360"/>
    </w:pPr>
    <w:rPr>
      <w:b/>
      <w:sz w:val="20"/>
      <w:szCs w:val="20"/>
    </w:rPr>
  </w:style>
  <w:style w:type="paragraph" w:customStyle="1" w:styleId="12">
    <w:name w:val="Абзац списка1"/>
    <w:basedOn w:val="a0"/>
    <w:uiPriority w:val="99"/>
    <w:rsid w:val="00B229AC"/>
    <w:pPr>
      <w:spacing w:after="0" w:line="240" w:lineRule="auto"/>
      <w:ind w:left="720"/>
      <w:contextualSpacing/>
    </w:pPr>
    <w:rPr>
      <w:rFonts w:ascii="Times New Roman" w:hAnsi="Times New Roman"/>
      <w:sz w:val="20"/>
      <w:szCs w:val="20"/>
    </w:rPr>
  </w:style>
  <w:style w:type="character" w:customStyle="1" w:styleId="aff7">
    <w:name w:val="Осн_текст Знак"/>
    <w:link w:val="aff8"/>
    <w:uiPriority w:val="99"/>
    <w:locked/>
    <w:rsid w:val="00B229AC"/>
    <w:rPr>
      <w:rFonts w:ascii="Times New Roman" w:hAnsi="Times New Roman"/>
      <w:sz w:val="20"/>
      <w:lang w:eastAsia="ru-RU"/>
    </w:rPr>
  </w:style>
  <w:style w:type="paragraph" w:customStyle="1" w:styleId="aff8">
    <w:name w:val="Осн_текст"/>
    <w:basedOn w:val="33"/>
    <w:link w:val="aff7"/>
    <w:uiPriority w:val="99"/>
    <w:rsid w:val="00B229AC"/>
    <w:pPr>
      <w:tabs>
        <w:tab w:val="num" w:pos="2460"/>
      </w:tabs>
      <w:spacing w:after="0"/>
      <w:ind w:left="0" w:firstLine="851"/>
    </w:pPr>
    <w:rPr>
      <w:sz w:val="20"/>
      <w:szCs w:val="20"/>
    </w:rPr>
  </w:style>
  <w:style w:type="character" w:customStyle="1" w:styleId="27">
    <w:name w:val="ПЗЗ_2_Обычный Знак"/>
    <w:link w:val="28"/>
    <w:uiPriority w:val="99"/>
    <w:locked/>
    <w:rsid w:val="00B229AC"/>
    <w:rPr>
      <w:rFonts w:ascii="Times New Roman" w:hAnsi="Times New Roman"/>
      <w:sz w:val="20"/>
      <w:lang w:eastAsia="ru-RU"/>
    </w:rPr>
  </w:style>
  <w:style w:type="paragraph" w:customStyle="1" w:styleId="28">
    <w:name w:val="ПЗЗ_2_Обычный"/>
    <w:basedOn w:val="a0"/>
    <w:link w:val="27"/>
    <w:uiPriority w:val="99"/>
    <w:rsid w:val="00B229AC"/>
    <w:pPr>
      <w:spacing w:after="0" w:line="240" w:lineRule="auto"/>
      <w:ind w:left="1134" w:hanging="283"/>
      <w:jc w:val="both"/>
    </w:pPr>
    <w:rPr>
      <w:rFonts w:ascii="Times New Roman" w:hAnsi="Times New Roman"/>
      <w:sz w:val="20"/>
      <w:szCs w:val="20"/>
    </w:rPr>
  </w:style>
  <w:style w:type="character" w:customStyle="1" w:styleId="13">
    <w:name w:val="ПЗЗ_1_Обычный Знак"/>
    <w:link w:val="14"/>
    <w:uiPriority w:val="99"/>
    <w:locked/>
    <w:rsid w:val="00B229AC"/>
    <w:rPr>
      <w:rFonts w:ascii="Times New Roman" w:hAnsi="Times New Roman"/>
      <w:sz w:val="20"/>
      <w:lang w:eastAsia="ru-RU"/>
    </w:rPr>
  </w:style>
  <w:style w:type="paragraph" w:customStyle="1" w:styleId="14">
    <w:name w:val="ПЗЗ_1_Обычный"/>
    <w:basedOn w:val="a0"/>
    <w:link w:val="13"/>
    <w:uiPriority w:val="99"/>
    <w:rsid w:val="00B229AC"/>
    <w:pPr>
      <w:spacing w:after="0" w:line="240" w:lineRule="auto"/>
      <w:ind w:firstLine="567"/>
      <w:jc w:val="both"/>
    </w:pPr>
    <w:rPr>
      <w:rFonts w:ascii="Times New Roman" w:hAnsi="Times New Roman"/>
      <w:sz w:val="20"/>
      <w:szCs w:val="20"/>
    </w:rPr>
  </w:style>
  <w:style w:type="character" w:customStyle="1" w:styleId="35">
    <w:name w:val="ПЗЗ_3_Уровень Знак"/>
    <w:link w:val="36"/>
    <w:uiPriority w:val="99"/>
    <w:locked/>
    <w:rsid w:val="00B229AC"/>
    <w:rPr>
      <w:rFonts w:ascii="Times New Roman" w:hAnsi="Times New Roman"/>
      <w:b/>
      <w:sz w:val="20"/>
      <w:lang w:eastAsia="ru-RU"/>
    </w:rPr>
  </w:style>
  <w:style w:type="paragraph" w:customStyle="1" w:styleId="36">
    <w:name w:val="ПЗЗ_3_Уровень"/>
    <w:basedOn w:val="a0"/>
    <w:link w:val="35"/>
    <w:uiPriority w:val="99"/>
    <w:rsid w:val="00B229AC"/>
    <w:pPr>
      <w:spacing w:before="180" w:after="180" w:line="240" w:lineRule="auto"/>
      <w:ind w:firstLine="567"/>
      <w:jc w:val="both"/>
      <w:outlineLvl w:val="2"/>
    </w:pPr>
    <w:rPr>
      <w:rFonts w:ascii="Times New Roman" w:hAnsi="Times New Roman"/>
      <w:b/>
      <w:sz w:val="20"/>
      <w:szCs w:val="20"/>
    </w:rPr>
  </w:style>
  <w:style w:type="character" w:customStyle="1" w:styleId="41">
    <w:name w:val="ПЗЗ_4_уровень Знак"/>
    <w:link w:val="42"/>
    <w:uiPriority w:val="99"/>
    <w:locked/>
    <w:rsid w:val="00B229AC"/>
    <w:rPr>
      <w:rFonts w:ascii="Times New Roman" w:hAnsi="Times New Roman"/>
      <w:b/>
      <w:sz w:val="20"/>
      <w:lang w:eastAsia="ru-RU"/>
    </w:rPr>
  </w:style>
  <w:style w:type="paragraph" w:customStyle="1" w:styleId="42">
    <w:name w:val="ПЗЗ_4_уровень"/>
    <w:basedOn w:val="a0"/>
    <w:link w:val="41"/>
    <w:uiPriority w:val="99"/>
    <w:rsid w:val="00B229AC"/>
    <w:pPr>
      <w:spacing w:before="120" w:after="120" w:line="240" w:lineRule="auto"/>
      <w:ind w:firstLine="567"/>
      <w:jc w:val="both"/>
      <w:outlineLvl w:val="3"/>
    </w:pPr>
    <w:rPr>
      <w:rFonts w:ascii="Times New Roman" w:hAnsi="Times New Roman"/>
      <w:b/>
      <w:sz w:val="20"/>
      <w:szCs w:val="20"/>
    </w:rPr>
  </w:style>
  <w:style w:type="paragraph" w:customStyle="1" w:styleId="29">
    <w:name w:val="Абзац списка2"/>
    <w:basedOn w:val="a0"/>
    <w:uiPriority w:val="99"/>
    <w:rsid w:val="00B229AC"/>
    <w:pPr>
      <w:widowControl w:val="0"/>
      <w:tabs>
        <w:tab w:val="num" w:pos="0"/>
        <w:tab w:val="left" w:pos="240"/>
        <w:tab w:val="left" w:pos="560"/>
      </w:tabs>
      <w:suppressAutoHyphens/>
      <w:autoSpaceDE w:val="0"/>
      <w:spacing w:after="0" w:line="264" w:lineRule="auto"/>
      <w:ind w:left="720"/>
      <w:contextualSpacing/>
      <w:jc w:val="both"/>
    </w:pPr>
    <w:rPr>
      <w:rFonts w:ascii="Times New Roman" w:eastAsia="Times New Roman" w:hAnsi="Times New Roman"/>
      <w:kern w:val="2"/>
      <w:sz w:val="24"/>
      <w:szCs w:val="24"/>
      <w:lang w:eastAsia="ar-SA"/>
    </w:rPr>
  </w:style>
  <w:style w:type="paragraph" w:customStyle="1" w:styleId="140952">
    <w:name w:val="Стиль 14 пт По ширине Первая строка:  095 см2"/>
    <w:basedOn w:val="a0"/>
    <w:uiPriority w:val="99"/>
    <w:rsid w:val="00B229AC"/>
    <w:pPr>
      <w:spacing w:after="0" w:line="240" w:lineRule="auto"/>
      <w:ind w:firstLine="567"/>
      <w:jc w:val="both"/>
    </w:pPr>
    <w:rPr>
      <w:rFonts w:ascii="Times New Roman" w:eastAsia="Times New Roman" w:hAnsi="Times New Roman"/>
      <w:sz w:val="28"/>
      <w:szCs w:val="20"/>
    </w:rPr>
  </w:style>
  <w:style w:type="paragraph" w:customStyle="1" w:styleId="nienie">
    <w:name w:val="nienie"/>
    <w:basedOn w:val="Iauiue"/>
    <w:uiPriority w:val="99"/>
    <w:rsid w:val="00B229AC"/>
    <w:pPr>
      <w:keepLines/>
      <w:ind w:left="709" w:hanging="284"/>
      <w:jc w:val="both"/>
    </w:pPr>
    <w:rPr>
      <w:rFonts w:ascii="Peterburg" w:hAnsi="Peterburg"/>
      <w:sz w:val="24"/>
    </w:rPr>
  </w:style>
  <w:style w:type="paragraph" w:customStyle="1" w:styleId="ConsPlusNonformat">
    <w:name w:val="ConsPlusNonformat"/>
    <w:uiPriority w:val="99"/>
    <w:rsid w:val="00B229AC"/>
    <w:pPr>
      <w:autoSpaceDE w:val="0"/>
      <w:autoSpaceDN w:val="0"/>
      <w:adjustRightInd w:val="0"/>
    </w:pPr>
    <w:rPr>
      <w:rFonts w:ascii="Courier New" w:eastAsia="Times New Roman" w:hAnsi="Courier New"/>
    </w:rPr>
  </w:style>
  <w:style w:type="paragraph" w:customStyle="1" w:styleId="37">
    <w:name w:val="Абзац списка3"/>
    <w:basedOn w:val="a0"/>
    <w:uiPriority w:val="99"/>
    <w:rsid w:val="00B229AC"/>
    <w:pPr>
      <w:spacing w:after="0" w:line="240" w:lineRule="auto"/>
      <w:ind w:left="720"/>
      <w:contextualSpacing/>
    </w:pPr>
    <w:rPr>
      <w:rFonts w:ascii="Times New Roman" w:hAnsi="Times New Roman"/>
      <w:sz w:val="20"/>
      <w:szCs w:val="20"/>
    </w:rPr>
  </w:style>
  <w:style w:type="character" w:customStyle="1" w:styleId="15">
    <w:name w:val="Основной текст с отступом.об1 Знак"/>
    <w:link w:val="16"/>
    <w:uiPriority w:val="99"/>
    <w:locked/>
    <w:rsid w:val="00B229AC"/>
    <w:rPr>
      <w:rFonts w:ascii="Times New Roman" w:hAnsi="Times New Roman"/>
      <w:sz w:val="20"/>
      <w:lang w:eastAsia="ru-RU"/>
    </w:rPr>
  </w:style>
  <w:style w:type="paragraph" w:customStyle="1" w:styleId="16">
    <w:name w:val="Основной текст с отступом.об1"/>
    <w:basedOn w:val="a0"/>
    <w:link w:val="15"/>
    <w:uiPriority w:val="99"/>
    <w:rsid w:val="00B229AC"/>
    <w:pPr>
      <w:spacing w:after="0" w:line="240" w:lineRule="atLeast"/>
      <w:ind w:firstLine="720"/>
      <w:jc w:val="both"/>
    </w:pPr>
    <w:rPr>
      <w:rFonts w:ascii="Times New Roman" w:hAnsi="Times New Roman"/>
      <w:sz w:val="20"/>
      <w:szCs w:val="20"/>
    </w:rPr>
  </w:style>
  <w:style w:type="paragraph" w:customStyle="1" w:styleId="--">
    <w:name w:val="- СТРАНИЦА -"/>
    <w:uiPriority w:val="99"/>
    <w:rsid w:val="00B229AC"/>
    <w:pPr>
      <w:tabs>
        <w:tab w:val="num" w:pos="0"/>
      </w:tabs>
      <w:ind w:left="851"/>
    </w:pPr>
    <w:rPr>
      <w:rFonts w:ascii="Times New Roman" w:eastAsia="Times New Roman" w:hAnsi="Times New Roman"/>
    </w:rPr>
  </w:style>
  <w:style w:type="paragraph" w:customStyle="1" w:styleId="Iniiaiieoaenonionooiii2">
    <w:name w:val="Iniiaiie oaeno n ionooiii 2"/>
    <w:basedOn w:val="Iauiue"/>
    <w:uiPriority w:val="99"/>
    <w:rsid w:val="00B229AC"/>
    <w:pPr>
      <w:widowControl/>
      <w:tabs>
        <w:tab w:val="num" w:pos="720"/>
      </w:tabs>
      <w:ind w:left="720" w:firstLine="284"/>
      <w:jc w:val="both"/>
    </w:pPr>
    <w:rPr>
      <w:rFonts w:ascii="Peterburg" w:hAnsi="Peterburg"/>
    </w:rPr>
  </w:style>
  <w:style w:type="paragraph" w:customStyle="1" w:styleId="43">
    <w:name w:val="Абзац списка4"/>
    <w:basedOn w:val="a0"/>
    <w:uiPriority w:val="99"/>
    <w:rsid w:val="00B229AC"/>
    <w:pPr>
      <w:spacing w:after="0" w:line="240" w:lineRule="auto"/>
      <w:ind w:left="720"/>
      <w:contextualSpacing/>
    </w:pPr>
    <w:rPr>
      <w:rFonts w:ascii="Times New Roman" w:hAnsi="Times New Roman"/>
      <w:sz w:val="20"/>
      <w:szCs w:val="20"/>
    </w:rPr>
  </w:style>
  <w:style w:type="character" w:customStyle="1" w:styleId="aff9">
    <w:name w:val="внутри  таблиц Знак"/>
    <w:link w:val="affa"/>
    <w:uiPriority w:val="99"/>
    <w:locked/>
    <w:rsid w:val="00B229AC"/>
    <w:rPr>
      <w:rFonts w:ascii="Calibri" w:hAnsi="Calibri"/>
      <w:sz w:val="20"/>
      <w:lang w:eastAsia="ru-RU"/>
    </w:rPr>
  </w:style>
  <w:style w:type="paragraph" w:customStyle="1" w:styleId="affa">
    <w:name w:val="внутри  таблиц"/>
    <w:basedOn w:val="a0"/>
    <w:link w:val="aff9"/>
    <w:uiPriority w:val="99"/>
    <w:rsid w:val="00B229AC"/>
    <w:pPr>
      <w:spacing w:after="0" w:line="240" w:lineRule="auto"/>
      <w:ind w:left="-57" w:right="-57"/>
      <w:jc w:val="center"/>
    </w:pPr>
    <w:rPr>
      <w:sz w:val="20"/>
      <w:szCs w:val="20"/>
    </w:rPr>
  </w:style>
  <w:style w:type="character" w:customStyle="1" w:styleId="affb">
    <w:name w:val="Основной Знак"/>
    <w:link w:val="affc"/>
    <w:uiPriority w:val="99"/>
    <w:locked/>
    <w:rsid w:val="00B229AC"/>
    <w:rPr>
      <w:rFonts w:ascii="Calibri" w:hAnsi="Calibri"/>
      <w:sz w:val="20"/>
      <w:lang w:eastAsia="ru-RU"/>
    </w:rPr>
  </w:style>
  <w:style w:type="paragraph" w:customStyle="1" w:styleId="affc">
    <w:name w:val="Основной"/>
    <w:basedOn w:val="a0"/>
    <w:link w:val="affb"/>
    <w:uiPriority w:val="99"/>
    <w:rsid w:val="00B229AC"/>
    <w:pPr>
      <w:spacing w:after="0" w:line="240" w:lineRule="auto"/>
      <w:ind w:firstLine="540"/>
      <w:jc w:val="both"/>
    </w:pPr>
    <w:rPr>
      <w:sz w:val="20"/>
      <w:szCs w:val="20"/>
    </w:rPr>
  </w:style>
  <w:style w:type="paragraph" w:customStyle="1" w:styleId="120">
    <w:name w:val="Стиль маркер + 12 пт"/>
    <w:basedOn w:val="aff6"/>
    <w:uiPriority w:val="99"/>
    <w:rsid w:val="00B229AC"/>
    <w:rPr>
      <w:b w:val="0"/>
      <w:bCs/>
      <w:sz w:val="24"/>
    </w:rPr>
  </w:style>
  <w:style w:type="paragraph" w:customStyle="1" w:styleId="12095">
    <w:name w:val="Стиль Основной текст + 12 пт полужирный Первая строка:  095 см"/>
    <w:basedOn w:val="af0"/>
    <w:uiPriority w:val="99"/>
    <w:rsid w:val="00B229AC"/>
    <w:pPr>
      <w:ind w:firstLine="540"/>
    </w:pPr>
    <w:rPr>
      <w:bCs/>
      <w:szCs w:val="20"/>
    </w:rPr>
  </w:style>
  <w:style w:type="character" w:styleId="affd">
    <w:name w:val="annotation reference"/>
    <w:uiPriority w:val="99"/>
    <w:semiHidden/>
    <w:rsid w:val="00B229AC"/>
    <w:rPr>
      <w:rFonts w:ascii="Times New Roman" w:hAnsi="Times New Roman" w:cs="Times New Roman"/>
      <w:sz w:val="16"/>
    </w:rPr>
  </w:style>
  <w:style w:type="character" w:customStyle="1" w:styleId="affe">
    <w:name w:val="Гипертекстовая ссылка"/>
    <w:uiPriority w:val="99"/>
    <w:rsid w:val="00B229AC"/>
    <w:rPr>
      <w:color w:val="008000"/>
    </w:rPr>
  </w:style>
  <w:style w:type="paragraph" w:customStyle="1" w:styleId="0">
    <w:name w:val="Стиль Основной текст + После:  0 пт"/>
    <w:basedOn w:val="af0"/>
    <w:uiPriority w:val="99"/>
    <w:rsid w:val="00433DA7"/>
    <w:pPr>
      <w:spacing w:after="0"/>
    </w:pPr>
    <w:rPr>
      <w:szCs w:val="20"/>
    </w:rPr>
  </w:style>
  <w:style w:type="paragraph" w:customStyle="1" w:styleId="a">
    <w:name w:val="Мал_маркер"/>
    <w:basedOn w:val="a0"/>
    <w:link w:val="afff"/>
    <w:uiPriority w:val="99"/>
    <w:rsid w:val="00433DA7"/>
    <w:pPr>
      <w:numPr>
        <w:numId w:val="2"/>
      </w:numPr>
      <w:tabs>
        <w:tab w:val="left" w:pos="284"/>
      </w:tabs>
      <w:spacing w:after="0" w:line="240" w:lineRule="auto"/>
      <w:jc w:val="both"/>
      <w:outlineLvl w:val="0"/>
    </w:pPr>
    <w:rPr>
      <w:sz w:val="20"/>
      <w:szCs w:val="20"/>
    </w:rPr>
  </w:style>
  <w:style w:type="character" w:customStyle="1" w:styleId="afff">
    <w:name w:val="Мал_маркер Знак Знак"/>
    <w:link w:val="a"/>
    <w:uiPriority w:val="99"/>
    <w:locked/>
    <w:rsid w:val="00433DA7"/>
    <w:rPr>
      <w:sz w:val="20"/>
      <w:szCs w:val="20"/>
    </w:rPr>
  </w:style>
  <w:style w:type="paragraph" w:styleId="afff0">
    <w:name w:val="header"/>
    <w:basedOn w:val="a0"/>
    <w:link w:val="afff1"/>
    <w:uiPriority w:val="99"/>
    <w:rsid w:val="0089497D"/>
    <w:pPr>
      <w:tabs>
        <w:tab w:val="center" w:pos="4677"/>
        <w:tab w:val="right" w:pos="9355"/>
      </w:tabs>
    </w:pPr>
  </w:style>
  <w:style w:type="character" w:customStyle="1" w:styleId="afff1">
    <w:name w:val="Верхний колонтитул Знак"/>
    <w:link w:val="afff0"/>
    <w:uiPriority w:val="99"/>
    <w:locked/>
    <w:rsid w:val="0089497D"/>
    <w:rPr>
      <w:sz w:val="22"/>
      <w:lang w:eastAsia="en-US"/>
    </w:rPr>
  </w:style>
  <w:style w:type="table" w:styleId="afff2">
    <w:name w:val="Table Grid"/>
    <w:basedOn w:val="a2"/>
    <w:uiPriority w:val="39"/>
    <w:locked/>
    <w:rsid w:val="000D5F4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uiPriority w:val="99"/>
    <w:rsid w:val="00491149"/>
    <w:pPr>
      <w:widowControl w:val="0"/>
      <w:autoSpaceDE w:val="0"/>
      <w:autoSpaceDN w:val="0"/>
      <w:adjustRightInd w:val="0"/>
    </w:pPr>
    <w:rPr>
      <w:rFonts w:ascii="Arial" w:eastAsia="Times New Roman" w:hAnsi="Arial" w:cs="Arial"/>
      <w:b/>
      <w:bCs/>
      <w:sz w:val="24"/>
      <w:szCs w:val="24"/>
    </w:rPr>
  </w:style>
  <w:style w:type="paragraph" w:customStyle="1" w:styleId="ConsNormal">
    <w:name w:val="ConsNormal"/>
    <w:rsid w:val="003B2A4D"/>
    <w:pPr>
      <w:widowControl w:val="0"/>
      <w:autoSpaceDE w:val="0"/>
      <w:autoSpaceDN w:val="0"/>
      <w:adjustRightInd w:val="0"/>
      <w:ind w:firstLine="720"/>
    </w:pPr>
    <w:rPr>
      <w:rFonts w:ascii="Arial" w:eastAsia="Times New Roman" w:hAnsi="Arial" w:cs="Arial"/>
    </w:rPr>
  </w:style>
  <w:style w:type="character" w:customStyle="1" w:styleId="51">
    <w:name w:val="5_текст Знак"/>
    <w:link w:val="52"/>
    <w:locked/>
    <w:rsid w:val="002E5243"/>
    <w:rPr>
      <w:rFonts w:ascii="Times New Roman" w:hAnsi="Times New Roman"/>
      <w:sz w:val="24"/>
      <w:szCs w:val="24"/>
      <w:lang w:eastAsia="en-US"/>
    </w:rPr>
  </w:style>
  <w:style w:type="paragraph" w:customStyle="1" w:styleId="52">
    <w:name w:val="5_текст"/>
    <w:basedOn w:val="af0"/>
    <w:link w:val="51"/>
    <w:qFormat/>
    <w:rsid w:val="002E5243"/>
    <w:pPr>
      <w:suppressAutoHyphens/>
      <w:spacing w:after="0"/>
      <w:ind w:firstLine="720"/>
    </w:pPr>
    <w:rPr>
      <w:lang w:eastAsia="en-US"/>
    </w:rPr>
  </w:style>
  <w:style w:type="character" w:customStyle="1" w:styleId="apple-style-span">
    <w:name w:val="apple-style-span"/>
    <w:rsid w:val="002E5243"/>
  </w:style>
  <w:style w:type="paragraph" w:customStyle="1" w:styleId="3">
    <w:name w:val="3_Подраздел"/>
    <w:basedOn w:val="a0"/>
    <w:link w:val="38"/>
    <w:rsid w:val="00A325A2"/>
    <w:pPr>
      <w:numPr>
        <w:numId w:val="1"/>
      </w:numPr>
      <w:tabs>
        <w:tab w:val="num" w:pos="0"/>
      </w:tabs>
      <w:spacing w:after="0" w:line="240" w:lineRule="auto"/>
      <w:ind w:firstLine="709"/>
      <w:contextualSpacing/>
      <w:jc w:val="both"/>
    </w:pPr>
    <w:rPr>
      <w:rFonts w:ascii="Times New Roman" w:hAnsi="Times New Roman"/>
      <w:b/>
      <w:i/>
      <w:sz w:val="24"/>
      <w:szCs w:val="24"/>
    </w:rPr>
  </w:style>
  <w:style w:type="character" w:customStyle="1" w:styleId="38">
    <w:name w:val="3_Подраздел Знак"/>
    <w:link w:val="3"/>
    <w:rsid w:val="00A325A2"/>
    <w:rPr>
      <w:rFonts w:ascii="Times New Roman" w:hAnsi="Times New Roman"/>
      <w:b/>
      <w:i/>
      <w:sz w:val="24"/>
      <w:szCs w:val="24"/>
    </w:rPr>
  </w:style>
  <w:style w:type="paragraph" w:customStyle="1" w:styleId="17">
    <w:name w:val="1_ЧАСТЬ"/>
    <w:basedOn w:val="1"/>
    <w:link w:val="18"/>
    <w:rsid w:val="006109B1"/>
    <w:pPr>
      <w:keepLines w:val="0"/>
      <w:pageBreakBefore/>
      <w:spacing w:before="0" w:after="240" w:line="240" w:lineRule="auto"/>
      <w:ind w:left="709"/>
      <w:jc w:val="both"/>
    </w:pPr>
    <w:rPr>
      <w:rFonts w:ascii="Times New Roman" w:hAnsi="Times New Roman"/>
      <w:caps/>
      <w:color w:val="auto"/>
      <w:kern w:val="32"/>
      <w:szCs w:val="32"/>
    </w:rPr>
  </w:style>
  <w:style w:type="character" w:customStyle="1" w:styleId="18">
    <w:name w:val="1_ЧАСТЬ Знак"/>
    <w:link w:val="17"/>
    <w:rsid w:val="006109B1"/>
    <w:rPr>
      <w:rFonts w:ascii="Times New Roman" w:hAnsi="Times New Roman"/>
      <w:b/>
      <w:bCs/>
      <w:caps/>
      <w:kern w:val="32"/>
      <w:sz w:val="28"/>
      <w:szCs w:val="32"/>
    </w:rPr>
  </w:style>
  <w:style w:type="paragraph" w:customStyle="1" w:styleId="2a">
    <w:name w:val="2_Раздел"/>
    <w:basedOn w:val="2"/>
    <w:link w:val="2b"/>
    <w:rsid w:val="006109B1"/>
    <w:pPr>
      <w:keepLines w:val="0"/>
      <w:spacing w:before="0" w:line="240" w:lineRule="auto"/>
      <w:ind w:firstLine="709"/>
      <w:jc w:val="both"/>
    </w:pPr>
    <w:rPr>
      <w:rFonts w:ascii="Times New Roman" w:hAnsi="Times New Roman"/>
      <w:iCs/>
      <w:color w:val="000000"/>
      <w:sz w:val="24"/>
      <w:szCs w:val="24"/>
    </w:rPr>
  </w:style>
  <w:style w:type="character" w:customStyle="1" w:styleId="2b">
    <w:name w:val="2_Раздел Знак"/>
    <w:link w:val="2a"/>
    <w:rsid w:val="006109B1"/>
    <w:rPr>
      <w:rFonts w:ascii="Times New Roman" w:hAnsi="Times New Roman"/>
      <w:b/>
      <w:bCs/>
      <w:iCs/>
      <w:color w:val="000000"/>
      <w:sz w:val="24"/>
      <w:szCs w:val="24"/>
    </w:rPr>
  </w:style>
  <w:style w:type="paragraph" w:styleId="afff3">
    <w:name w:val="Normal (Web)"/>
    <w:basedOn w:val="a0"/>
    <w:uiPriority w:val="99"/>
    <w:semiHidden/>
    <w:unhideWhenUsed/>
    <w:rsid w:val="00342A7E"/>
    <w:pPr>
      <w:spacing w:before="100" w:beforeAutospacing="1" w:after="100" w:afterAutospacing="1" w:line="240" w:lineRule="auto"/>
    </w:pPr>
    <w:rPr>
      <w:rFonts w:ascii="Times New Roman" w:eastAsia="Times New Roman" w:hAnsi="Times New Roman"/>
      <w:sz w:val="24"/>
      <w:szCs w:val="24"/>
    </w:rPr>
  </w:style>
  <w:style w:type="paragraph" w:styleId="afff4">
    <w:name w:val="caption"/>
    <w:basedOn w:val="a0"/>
    <w:next w:val="a0"/>
    <w:uiPriority w:val="35"/>
    <w:semiHidden/>
    <w:unhideWhenUsed/>
    <w:qFormat/>
    <w:locked/>
    <w:rsid w:val="00B75E8F"/>
    <w:pPr>
      <w:spacing w:line="240" w:lineRule="auto"/>
    </w:pPr>
    <w:rPr>
      <w:b/>
      <w:bCs/>
      <w:color w:val="5B9BD5"/>
      <w:sz w:val="18"/>
      <w:szCs w:val="18"/>
    </w:rPr>
  </w:style>
  <w:style w:type="paragraph" w:styleId="afff5">
    <w:name w:val="Subtitle"/>
    <w:basedOn w:val="a0"/>
    <w:next w:val="a0"/>
    <w:link w:val="afff6"/>
    <w:uiPriority w:val="11"/>
    <w:qFormat/>
    <w:locked/>
    <w:rsid w:val="00B75E8F"/>
    <w:pPr>
      <w:numPr>
        <w:ilvl w:val="1"/>
      </w:numPr>
    </w:pPr>
    <w:rPr>
      <w:rFonts w:ascii="Calibri Light" w:eastAsia="SimSun" w:hAnsi="Calibri Light" w:cs="Times New Roman"/>
      <w:i/>
      <w:iCs/>
      <w:color w:val="5B9BD5"/>
      <w:spacing w:val="15"/>
      <w:sz w:val="24"/>
      <w:szCs w:val="24"/>
    </w:rPr>
  </w:style>
  <w:style w:type="character" w:customStyle="1" w:styleId="afff6">
    <w:name w:val="Подзаголовок Знак"/>
    <w:link w:val="afff5"/>
    <w:uiPriority w:val="11"/>
    <w:rsid w:val="00B75E8F"/>
    <w:rPr>
      <w:rFonts w:ascii="Calibri Light" w:eastAsia="SimSun" w:hAnsi="Calibri Light" w:cs="Times New Roman"/>
      <w:i/>
      <w:iCs/>
      <w:color w:val="5B9BD5"/>
      <w:spacing w:val="15"/>
      <w:sz w:val="24"/>
      <w:szCs w:val="24"/>
    </w:rPr>
  </w:style>
  <w:style w:type="paragraph" w:styleId="afff7">
    <w:name w:val="No Spacing"/>
    <w:uiPriority w:val="1"/>
    <w:qFormat/>
    <w:rsid w:val="00B75E8F"/>
    <w:pPr>
      <w:spacing w:after="0" w:line="240" w:lineRule="auto"/>
    </w:pPr>
  </w:style>
  <w:style w:type="paragraph" w:styleId="2c">
    <w:name w:val="Quote"/>
    <w:basedOn w:val="a0"/>
    <w:next w:val="a0"/>
    <w:link w:val="2d"/>
    <w:uiPriority w:val="29"/>
    <w:qFormat/>
    <w:rsid w:val="00B75E8F"/>
    <w:rPr>
      <w:i/>
      <w:iCs/>
      <w:color w:val="000000"/>
    </w:rPr>
  </w:style>
  <w:style w:type="character" w:customStyle="1" w:styleId="2d">
    <w:name w:val="Цитата 2 Знак"/>
    <w:link w:val="2c"/>
    <w:uiPriority w:val="29"/>
    <w:rsid w:val="00B75E8F"/>
    <w:rPr>
      <w:i/>
      <w:iCs/>
      <w:color w:val="000000"/>
    </w:rPr>
  </w:style>
  <w:style w:type="paragraph" w:styleId="afff8">
    <w:name w:val="Intense Quote"/>
    <w:basedOn w:val="a0"/>
    <w:next w:val="a0"/>
    <w:link w:val="afff9"/>
    <w:uiPriority w:val="30"/>
    <w:qFormat/>
    <w:rsid w:val="00B75E8F"/>
    <w:pPr>
      <w:pBdr>
        <w:bottom w:val="single" w:sz="4" w:space="4" w:color="5B9BD5"/>
      </w:pBdr>
      <w:spacing w:before="200" w:after="280"/>
      <w:ind w:left="936" w:right="936"/>
    </w:pPr>
    <w:rPr>
      <w:b/>
      <w:bCs/>
      <w:i/>
      <w:iCs/>
      <w:color w:val="5B9BD5"/>
    </w:rPr>
  </w:style>
  <w:style w:type="character" w:customStyle="1" w:styleId="afff9">
    <w:name w:val="Выделенная цитата Знак"/>
    <w:link w:val="afff8"/>
    <w:uiPriority w:val="30"/>
    <w:rsid w:val="00B75E8F"/>
    <w:rPr>
      <w:b/>
      <w:bCs/>
      <w:i/>
      <w:iCs/>
      <w:color w:val="5B9BD5"/>
    </w:rPr>
  </w:style>
  <w:style w:type="character" w:styleId="afffa">
    <w:name w:val="Subtle Emphasis"/>
    <w:uiPriority w:val="19"/>
    <w:qFormat/>
    <w:rsid w:val="00B75E8F"/>
    <w:rPr>
      <w:i/>
      <w:iCs/>
      <w:color w:val="808080"/>
    </w:rPr>
  </w:style>
  <w:style w:type="character" w:styleId="afffb">
    <w:name w:val="Intense Emphasis"/>
    <w:uiPriority w:val="21"/>
    <w:qFormat/>
    <w:rsid w:val="00B75E8F"/>
    <w:rPr>
      <w:b/>
      <w:bCs/>
      <w:i/>
      <w:iCs/>
      <w:color w:val="5B9BD5"/>
    </w:rPr>
  </w:style>
  <w:style w:type="character" w:styleId="afffc">
    <w:name w:val="Subtle Reference"/>
    <w:uiPriority w:val="31"/>
    <w:qFormat/>
    <w:rsid w:val="00B75E8F"/>
    <w:rPr>
      <w:smallCaps/>
      <w:color w:val="ED7D31"/>
      <w:u w:val="single"/>
    </w:rPr>
  </w:style>
  <w:style w:type="character" w:styleId="afffd">
    <w:name w:val="Intense Reference"/>
    <w:uiPriority w:val="32"/>
    <w:qFormat/>
    <w:rsid w:val="00B75E8F"/>
    <w:rPr>
      <w:b/>
      <w:bCs/>
      <w:smallCaps/>
      <w:color w:val="ED7D31"/>
      <w:spacing w:val="5"/>
      <w:u w:val="single"/>
    </w:rPr>
  </w:style>
  <w:style w:type="character" w:styleId="afffe">
    <w:name w:val="Book Title"/>
    <w:uiPriority w:val="33"/>
    <w:qFormat/>
    <w:rsid w:val="00B75E8F"/>
    <w:rPr>
      <w:b/>
      <w:bCs/>
      <w:smallCaps/>
      <w:spacing w:val="5"/>
    </w:rPr>
  </w:style>
  <w:style w:type="character" w:customStyle="1" w:styleId="a9">
    <w:name w:val="Абзац списка Знак"/>
    <w:link w:val="a8"/>
    <w:uiPriority w:val="34"/>
    <w:rsid w:val="00E35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03476">
      <w:bodyDiv w:val="1"/>
      <w:marLeft w:val="0"/>
      <w:marRight w:val="0"/>
      <w:marTop w:val="0"/>
      <w:marBottom w:val="0"/>
      <w:divBdr>
        <w:top w:val="none" w:sz="0" w:space="0" w:color="auto"/>
        <w:left w:val="none" w:sz="0" w:space="0" w:color="auto"/>
        <w:bottom w:val="none" w:sz="0" w:space="0" w:color="auto"/>
        <w:right w:val="none" w:sz="0" w:space="0" w:color="auto"/>
      </w:divBdr>
    </w:div>
    <w:div w:id="482817830">
      <w:bodyDiv w:val="1"/>
      <w:marLeft w:val="0"/>
      <w:marRight w:val="0"/>
      <w:marTop w:val="0"/>
      <w:marBottom w:val="0"/>
      <w:divBdr>
        <w:top w:val="none" w:sz="0" w:space="0" w:color="auto"/>
        <w:left w:val="none" w:sz="0" w:space="0" w:color="auto"/>
        <w:bottom w:val="none" w:sz="0" w:space="0" w:color="auto"/>
        <w:right w:val="none" w:sz="0" w:space="0" w:color="auto"/>
      </w:divBdr>
      <w:divsChild>
        <w:div w:id="757021389">
          <w:marLeft w:val="0"/>
          <w:marRight w:val="0"/>
          <w:marTop w:val="0"/>
          <w:marBottom w:val="0"/>
          <w:divBdr>
            <w:top w:val="none" w:sz="0" w:space="0" w:color="auto"/>
            <w:left w:val="none" w:sz="0" w:space="0" w:color="auto"/>
            <w:bottom w:val="none" w:sz="0" w:space="0" w:color="auto"/>
            <w:right w:val="none" w:sz="0" w:space="0" w:color="auto"/>
          </w:divBdr>
        </w:div>
        <w:div w:id="1415468635">
          <w:marLeft w:val="0"/>
          <w:marRight w:val="0"/>
          <w:marTop w:val="0"/>
          <w:marBottom w:val="0"/>
          <w:divBdr>
            <w:top w:val="none" w:sz="0" w:space="0" w:color="auto"/>
            <w:left w:val="none" w:sz="0" w:space="0" w:color="auto"/>
            <w:bottom w:val="none" w:sz="0" w:space="0" w:color="auto"/>
            <w:right w:val="none" w:sz="0" w:space="0" w:color="auto"/>
          </w:divBdr>
        </w:div>
        <w:div w:id="2085490736">
          <w:marLeft w:val="0"/>
          <w:marRight w:val="0"/>
          <w:marTop w:val="0"/>
          <w:marBottom w:val="0"/>
          <w:divBdr>
            <w:top w:val="none" w:sz="0" w:space="0" w:color="auto"/>
            <w:left w:val="none" w:sz="0" w:space="0" w:color="auto"/>
            <w:bottom w:val="none" w:sz="0" w:space="0" w:color="auto"/>
            <w:right w:val="none" w:sz="0" w:space="0" w:color="auto"/>
          </w:divBdr>
        </w:div>
      </w:divsChild>
    </w:div>
    <w:div w:id="686634907">
      <w:bodyDiv w:val="1"/>
      <w:marLeft w:val="0"/>
      <w:marRight w:val="0"/>
      <w:marTop w:val="0"/>
      <w:marBottom w:val="0"/>
      <w:divBdr>
        <w:top w:val="none" w:sz="0" w:space="0" w:color="auto"/>
        <w:left w:val="none" w:sz="0" w:space="0" w:color="auto"/>
        <w:bottom w:val="none" w:sz="0" w:space="0" w:color="auto"/>
        <w:right w:val="none" w:sz="0" w:space="0" w:color="auto"/>
      </w:divBdr>
    </w:div>
    <w:div w:id="690301181">
      <w:marLeft w:val="0"/>
      <w:marRight w:val="0"/>
      <w:marTop w:val="0"/>
      <w:marBottom w:val="0"/>
      <w:divBdr>
        <w:top w:val="none" w:sz="0" w:space="0" w:color="auto"/>
        <w:left w:val="none" w:sz="0" w:space="0" w:color="auto"/>
        <w:bottom w:val="none" w:sz="0" w:space="0" w:color="auto"/>
        <w:right w:val="none" w:sz="0" w:space="0" w:color="auto"/>
      </w:divBdr>
    </w:div>
    <w:div w:id="690301183">
      <w:marLeft w:val="0"/>
      <w:marRight w:val="0"/>
      <w:marTop w:val="0"/>
      <w:marBottom w:val="0"/>
      <w:divBdr>
        <w:top w:val="none" w:sz="0" w:space="0" w:color="auto"/>
        <w:left w:val="none" w:sz="0" w:space="0" w:color="auto"/>
        <w:bottom w:val="none" w:sz="0" w:space="0" w:color="auto"/>
        <w:right w:val="none" w:sz="0" w:space="0" w:color="auto"/>
      </w:divBdr>
      <w:divsChild>
        <w:div w:id="690301182">
          <w:marLeft w:val="0"/>
          <w:marRight w:val="0"/>
          <w:marTop w:val="0"/>
          <w:marBottom w:val="0"/>
          <w:divBdr>
            <w:top w:val="none" w:sz="0" w:space="0" w:color="auto"/>
            <w:left w:val="none" w:sz="0" w:space="0" w:color="auto"/>
            <w:bottom w:val="none" w:sz="0" w:space="0" w:color="auto"/>
            <w:right w:val="none" w:sz="0" w:space="0" w:color="auto"/>
          </w:divBdr>
        </w:div>
        <w:div w:id="690301185">
          <w:marLeft w:val="0"/>
          <w:marRight w:val="0"/>
          <w:marTop w:val="0"/>
          <w:marBottom w:val="0"/>
          <w:divBdr>
            <w:top w:val="none" w:sz="0" w:space="0" w:color="auto"/>
            <w:left w:val="none" w:sz="0" w:space="0" w:color="auto"/>
            <w:bottom w:val="none" w:sz="0" w:space="0" w:color="auto"/>
            <w:right w:val="none" w:sz="0" w:space="0" w:color="auto"/>
          </w:divBdr>
        </w:div>
        <w:div w:id="690301186">
          <w:marLeft w:val="0"/>
          <w:marRight w:val="0"/>
          <w:marTop w:val="0"/>
          <w:marBottom w:val="0"/>
          <w:divBdr>
            <w:top w:val="none" w:sz="0" w:space="0" w:color="auto"/>
            <w:left w:val="none" w:sz="0" w:space="0" w:color="auto"/>
            <w:bottom w:val="none" w:sz="0" w:space="0" w:color="auto"/>
            <w:right w:val="none" w:sz="0" w:space="0" w:color="auto"/>
          </w:divBdr>
        </w:div>
        <w:div w:id="690301190">
          <w:marLeft w:val="0"/>
          <w:marRight w:val="0"/>
          <w:marTop w:val="0"/>
          <w:marBottom w:val="0"/>
          <w:divBdr>
            <w:top w:val="none" w:sz="0" w:space="0" w:color="auto"/>
            <w:left w:val="none" w:sz="0" w:space="0" w:color="auto"/>
            <w:bottom w:val="none" w:sz="0" w:space="0" w:color="auto"/>
            <w:right w:val="none" w:sz="0" w:space="0" w:color="auto"/>
          </w:divBdr>
        </w:div>
        <w:div w:id="690301195">
          <w:marLeft w:val="0"/>
          <w:marRight w:val="0"/>
          <w:marTop w:val="0"/>
          <w:marBottom w:val="0"/>
          <w:divBdr>
            <w:top w:val="none" w:sz="0" w:space="0" w:color="auto"/>
            <w:left w:val="none" w:sz="0" w:space="0" w:color="auto"/>
            <w:bottom w:val="none" w:sz="0" w:space="0" w:color="auto"/>
            <w:right w:val="none" w:sz="0" w:space="0" w:color="auto"/>
          </w:divBdr>
        </w:div>
        <w:div w:id="690301197">
          <w:marLeft w:val="0"/>
          <w:marRight w:val="0"/>
          <w:marTop w:val="0"/>
          <w:marBottom w:val="0"/>
          <w:divBdr>
            <w:top w:val="none" w:sz="0" w:space="0" w:color="auto"/>
            <w:left w:val="none" w:sz="0" w:space="0" w:color="auto"/>
            <w:bottom w:val="none" w:sz="0" w:space="0" w:color="auto"/>
            <w:right w:val="none" w:sz="0" w:space="0" w:color="auto"/>
          </w:divBdr>
        </w:div>
        <w:div w:id="690301198">
          <w:marLeft w:val="0"/>
          <w:marRight w:val="0"/>
          <w:marTop w:val="0"/>
          <w:marBottom w:val="0"/>
          <w:divBdr>
            <w:top w:val="none" w:sz="0" w:space="0" w:color="auto"/>
            <w:left w:val="none" w:sz="0" w:space="0" w:color="auto"/>
            <w:bottom w:val="none" w:sz="0" w:space="0" w:color="auto"/>
            <w:right w:val="none" w:sz="0" w:space="0" w:color="auto"/>
          </w:divBdr>
        </w:div>
        <w:div w:id="690301202">
          <w:marLeft w:val="0"/>
          <w:marRight w:val="0"/>
          <w:marTop w:val="0"/>
          <w:marBottom w:val="0"/>
          <w:divBdr>
            <w:top w:val="none" w:sz="0" w:space="0" w:color="auto"/>
            <w:left w:val="none" w:sz="0" w:space="0" w:color="auto"/>
            <w:bottom w:val="none" w:sz="0" w:space="0" w:color="auto"/>
            <w:right w:val="none" w:sz="0" w:space="0" w:color="auto"/>
          </w:divBdr>
        </w:div>
        <w:div w:id="690301204">
          <w:marLeft w:val="0"/>
          <w:marRight w:val="0"/>
          <w:marTop w:val="0"/>
          <w:marBottom w:val="0"/>
          <w:divBdr>
            <w:top w:val="none" w:sz="0" w:space="0" w:color="auto"/>
            <w:left w:val="none" w:sz="0" w:space="0" w:color="auto"/>
            <w:bottom w:val="none" w:sz="0" w:space="0" w:color="auto"/>
            <w:right w:val="none" w:sz="0" w:space="0" w:color="auto"/>
          </w:divBdr>
        </w:div>
        <w:div w:id="690301211">
          <w:marLeft w:val="0"/>
          <w:marRight w:val="0"/>
          <w:marTop w:val="0"/>
          <w:marBottom w:val="0"/>
          <w:divBdr>
            <w:top w:val="none" w:sz="0" w:space="0" w:color="auto"/>
            <w:left w:val="none" w:sz="0" w:space="0" w:color="auto"/>
            <w:bottom w:val="none" w:sz="0" w:space="0" w:color="auto"/>
            <w:right w:val="none" w:sz="0" w:space="0" w:color="auto"/>
          </w:divBdr>
        </w:div>
        <w:div w:id="690301212">
          <w:marLeft w:val="0"/>
          <w:marRight w:val="0"/>
          <w:marTop w:val="0"/>
          <w:marBottom w:val="0"/>
          <w:divBdr>
            <w:top w:val="none" w:sz="0" w:space="0" w:color="auto"/>
            <w:left w:val="none" w:sz="0" w:space="0" w:color="auto"/>
            <w:bottom w:val="none" w:sz="0" w:space="0" w:color="auto"/>
            <w:right w:val="none" w:sz="0" w:space="0" w:color="auto"/>
          </w:divBdr>
        </w:div>
        <w:div w:id="690301213">
          <w:marLeft w:val="0"/>
          <w:marRight w:val="0"/>
          <w:marTop w:val="0"/>
          <w:marBottom w:val="0"/>
          <w:divBdr>
            <w:top w:val="none" w:sz="0" w:space="0" w:color="auto"/>
            <w:left w:val="none" w:sz="0" w:space="0" w:color="auto"/>
            <w:bottom w:val="none" w:sz="0" w:space="0" w:color="auto"/>
            <w:right w:val="none" w:sz="0" w:space="0" w:color="auto"/>
          </w:divBdr>
        </w:div>
        <w:div w:id="690301216">
          <w:marLeft w:val="0"/>
          <w:marRight w:val="0"/>
          <w:marTop w:val="0"/>
          <w:marBottom w:val="0"/>
          <w:divBdr>
            <w:top w:val="none" w:sz="0" w:space="0" w:color="auto"/>
            <w:left w:val="none" w:sz="0" w:space="0" w:color="auto"/>
            <w:bottom w:val="none" w:sz="0" w:space="0" w:color="auto"/>
            <w:right w:val="none" w:sz="0" w:space="0" w:color="auto"/>
          </w:divBdr>
        </w:div>
      </w:divsChild>
    </w:div>
    <w:div w:id="690301184">
      <w:marLeft w:val="0"/>
      <w:marRight w:val="0"/>
      <w:marTop w:val="0"/>
      <w:marBottom w:val="0"/>
      <w:divBdr>
        <w:top w:val="none" w:sz="0" w:space="0" w:color="auto"/>
        <w:left w:val="none" w:sz="0" w:space="0" w:color="auto"/>
        <w:bottom w:val="none" w:sz="0" w:space="0" w:color="auto"/>
        <w:right w:val="none" w:sz="0" w:space="0" w:color="auto"/>
      </w:divBdr>
    </w:div>
    <w:div w:id="690301188">
      <w:marLeft w:val="0"/>
      <w:marRight w:val="0"/>
      <w:marTop w:val="0"/>
      <w:marBottom w:val="0"/>
      <w:divBdr>
        <w:top w:val="none" w:sz="0" w:space="0" w:color="auto"/>
        <w:left w:val="none" w:sz="0" w:space="0" w:color="auto"/>
        <w:bottom w:val="none" w:sz="0" w:space="0" w:color="auto"/>
        <w:right w:val="none" w:sz="0" w:space="0" w:color="auto"/>
      </w:divBdr>
      <w:divsChild>
        <w:div w:id="690301187">
          <w:marLeft w:val="0"/>
          <w:marRight w:val="0"/>
          <w:marTop w:val="0"/>
          <w:marBottom w:val="0"/>
          <w:divBdr>
            <w:top w:val="none" w:sz="0" w:space="0" w:color="auto"/>
            <w:left w:val="none" w:sz="0" w:space="0" w:color="auto"/>
            <w:bottom w:val="none" w:sz="0" w:space="0" w:color="auto"/>
            <w:right w:val="none" w:sz="0" w:space="0" w:color="auto"/>
          </w:divBdr>
        </w:div>
        <w:div w:id="690301189">
          <w:marLeft w:val="0"/>
          <w:marRight w:val="0"/>
          <w:marTop w:val="0"/>
          <w:marBottom w:val="0"/>
          <w:divBdr>
            <w:top w:val="none" w:sz="0" w:space="0" w:color="auto"/>
            <w:left w:val="none" w:sz="0" w:space="0" w:color="auto"/>
            <w:bottom w:val="none" w:sz="0" w:space="0" w:color="auto"/>
            <w:right w:val="none" w:sz="0" w:space="0" w:color="auto"/>
          </w:divBdr>
        </w:div>
        <w:div w:id="690301201">
          <w:marLeft w:val="0"/>
          <w:marRight w:val="0"/>
          <w:marTop w:val="0"/>
          <w:marBottom w:val="0"/>
          <w:divBdr>
            <w:top w:val="none" w:sz="0" w:space="0" w:color="auto"/>
            <w:left w:val="none" w:sz="0" w:space="0" w:color="auto"/>
            <w:bottom w:val="none" w:sz="0" w:space="0" w:color="auto"/>
            <w:right w:val="none" w:sz="0" w:space="0" w:color="auto"/>
          </w:divBdr>
        </w:div>
      </w:divsChild>
    </w:div>
    <w:div w:id="690301191">
      <w:marLeft w:val="0"/>
      <w:marRight w:val="0"/>
      <w:marTop w:val="0"/>
      <w:marBottom w:val="0"/>
      <w:divBdr>
        <w:top w:val="none" w:sz="0" w:space="0" w:color="auto"/>
        <w:left w:val="none" w:sz="0" w:space="0" w:color="auto"/>
        <w:bottom w:val="none" w:sz="0" w:space="0" w:color="auto"/>
        <w:right w:val="none" w:sz="0" w:space="0" w:color="auto"/>
      </w:divBdr>
    </w:div>
    <w:div w:id="690301192">
      <w:marLeft w:val="0"/>
      <w:marRight w:val="0"/>
      <w:marTop w:val="0"/>
      <w:marBottom w:val="0"/>
      <w:divBdr>
        <w:top w:val="none" w:sz="0" w:space="0" w:color="auto"/>
        <w:left w:val="none" w:sz="0" w:space="0" w:color="auto"/>
        <w:bottom w:val="none" w:sz="0" w:space="0" w:color="auto"/>
        <w:right w:val="none" w:sz="0" w:space="0" w:color="auto"/>
      </w:divBdr>
    </w:div>
    <w:div w:id="690301193">
      <w:marLeft w:val="0"/>
      <w:marRight w:val="0"/>
      <w:marTop w:val="0"/>
      <w:marBottom w:val="0"/>
      <w:divBdr>
        <w:top w:val="none" w:sz="0" w:space="0" w:color="auto"/>
        <w:left w:val="none" w:sz="0" w:space="0" w:color="auto"/>
        <w:bottom w:val="none" w:sz="0" w:space="0" w:color="auto"/>
        <w:right w:val="none" w:sz="0" w:space="0" w:color="auto"/>
      </w:divBdr>
    </w:div>
    <w:div w:id="690301194">
      <w:marLeft w:val="0"/>
      <w:marRight w:val="0"/>
      <w:marTop w:val="0"/>
      <w:marBottom w:val="0"/>
      <w:divBdr>
        <w:top w:val="none" w:sz="0" w:space="0" w:color="auto"/>
        <w:left w:val="none" w:sz="0" w:space="0" w:color="auto"/>
        <w:bottom w:val="none" w:sz="0" w:space="0" w:color="auto"/>
        <w:right w:val="none" w:sz="0" w:space="0" w:color="auto"/>
      </w:divBdr>
    </w:div>
    <w:div w:id="690301196">
      <w:marLeft w:val="0"/>
      <w:marRight w:val="0"/>
      <w:marTop w:val="0"/>
      <w:marBottom w:val="0"/>
      <w:divBdr>
        <w:top w:val="none" w:sz="0" w:space="0" w:color="auto"/>
        <w:left w:val="none" w:sz="0" w:space="0" w:color="auto"/>
        <w:bottom w:val="none" w:sz="0" w:space="0" w:color="auto"/>
        <w:right w:val="none" w:sz="0" w:space="0" w:color="auto"/>
      </w:divBdr>
    </w:div>
    <w:div w:id="690301199">
      <w:marLeft w:val="0"/>
      <w:marRight w:val="0"/>
      <w:marTop w:val="0"/>
      <w:marBottom w:val="0"/>
      <w:divBdr>
        <w:top w:val="none" w:sz="0" w:space="0" w:color="auto"/>
        <w:left w:val="none" w:sz="0" w:space="0" w:color="auto"/>
        <w:bottom w:val="none" w:sz="0" w:space="0" w:color="auto"/>
        <w:right w:val="none" w:sz="0" w:space="0" w:color="auto"/>
      </w:divBdr>
    </w:div>
    <w:div w:id="690301200">
      <w:marLeft w:val="0"/>
      <w:marRight w:val="0"/>
      <w:marTop w:val="0"/>
      <w:marBottom w:val="0"/>
      <w:divBdr>
        <w:top w:val="none" w:sz="0" w:space="0" w:color="auto"/>
        <w:left w:val="none" w:sz="0" w:space="0" w:color="auto"/>
        <w:bottom w:val="none" w:sz="0" w:space="0" w:color="auto"/>
        <w:right w:val="none" w:sz="0" w:space="0" w:color="auto"/>
      </w:divBdr>
    </w:div>
    <w:div w:id="690301203">
      <w:marLeft w:val="0"/>
      <w:marRight w:val="0"/>
      <w:marTop w:val="0"/>
      <w:marBottom w:val="0"/>
      <w:divBdr>
        <w:top w:val="none" w:sz="0" w:space="0" w:color="auto"/>
        <w:left w:val="none" w:sz="0" w:space="0" w:color="auto"/>
        <w:bottom w:val="none" w:sz="0" w:space="0" w:color="auto"/>
        <w:right w:val="none" w:sz="0" w:space="0" w:color="auto"/>
      </w:divBdr>
    </w:div>
    <w:div w:id="690301205">
      <w:marLeft w:val="0"/>
      <w:marRight w:val="0"/>
      <w:marTop w:val="0"/>
      <w:marBottom w:val="0"/>
      <w:divBdr>
        <w:top w:val="none" w:sz="0" w:space="0" w:color="auto"/>
        <w:left w:val="none" w:sz="0" w:space="0" w:color="auto"/>
        <w:bottom w:val="none" w:sz="0" w:space="0" w:color="auto"/>
        <w:right w:val="none" w:sz="0" w:space="0" w:color="auto"/>
      </w:divBdr>
    </w:div>
    <w:div w:id="690301206">
      <w:marLeft w:val="0"/>
      <w:marRight w:val="0"/>
      <w:marTop w:val="0"/>
      <w:marBottom w:val="0"/>
      <w:divBdr>
        <w:top w:val="none" w:sz="0" w:space="0" w:color="auto"/>
        <w:left w:val="none" w:sz="0" w:space="0" w:color="auto"/>
        <w:bottom w:val="none" w:sz="0" w:space="0" w:color="auto"/>
        <w:right w:val="none" w:sz="0" w:space="0" w:color="auto"/>
      </w:divBdr>
    </w:div>
    <w:div w:id="690301207">
      <w:marLeft w:val="0"/>
      <w:marRight w:val="0"/>
      <w:marTop w:val="0"/>
      <w:marBottom w:val="0"/>
      <w:divBdr>
        <w:top w:val="none" w:sz="0" w:space="0" w:color="auto"/>
        <w:left w:val="none" w:sz="0" w:space="0" w:color="auto"/>
        <w:bottom w:val="none" w:sz="0" w:space="0" w:color="auto"/>
        <w:right w:val="none" w:sz="0" w:space="0" w:color="auto"/>
      </w:divBdr>
    </w:div>
    <w:div w:id="690301208">
      <w:marLeft w:val="0"/>
      <w:marRight w:val="0"/>
      <w:marTop w:val="0"/>
      <w:marBottom w:val="0"/>
      <w:divBdr>
        <w:top w:val="none" w:sz="0" w:space="0" w:color="auto"/>
        <w:left w:val="none" w:sz="0" w:space="0" w:color="auto"/>
        <w:bottom w:val="none" w:sz="0" w:space="0" w:color="auto"/>
        <w:right w:val="none" w:sz="0" w:space="0" w:color="auto"/>
      </w:divBdr>
    </w:div>
    <w:div w:id="690301209">
      <w:marLeft w:val="0"/>
      <w:marRight w:val="0"/>
      <w:marTop w:val="0"/>
      <w:marBottom w:val="0"/>
      <w:divBdr>
        <w:top w:val="none" w:sz="0" w:space="0" w:color="auto"/>
        <w:left w:val="none" w:sz="0" w:space="0" w:color="auto"/>
        <w:bottom w:val="none" w:sz="0" w:space="0" w:color="auto"/>
        <w:right w:val="none" w:sz="0" w:space="0" w:color="auto"/>
      </w:divBdr>
    </w:div>
    <w:div w:id="690301210">
      <w:marLeft w:val="0"/>
      <w:marRight w:val="0"/>
      <w:marTop w:val="0"/>
      <w:marBottom w:val="0"/>
      <w:divBdr>
        <w:top w:val="none" w:sz="0" w:space="0" w:color="auto"/>
        <w:left w:val="none" w:sz="0" w:space="0" w:color="auto"/>
        <w:bottom w:val="none" w:sz="0" w:space="0" w:color="auto"/>
        <w:right w:val="none" w:sz="0" w:space="0" w:color="auto"/>
      </w:divBdr>
    </w:div>
    <w:div w:id="690301214">
      <w:marLeft w:val="0"/>
      <w:marRight w:val="0"/>
      <w:marTop w:val="0"/>
      <w:marBottom w:val="0"/>
      <w:divBdr>
        <w:top w:val="none" w:sz="0" w:space="0" w:color="auto"/>
        <w:left w:val="none" w:sz="0" w:space="0" w:color="auto"/>
        <w:bottom w:val="none" w:sz="0" w:space="0" w:color="auto"/>
        <w:right w:val="none" w:sz="0" w:space="0" w:color="auto"/>
      </w:divBdr>
    </w:div>
    <w:div w:id="690301215">
      <w:marLeft w:val="0"/>
      <w:marRight w:val="0"/>
      <w:marTop w:val="0"/>
      <w:marBottom w:val="0"/>
      <w:divBdr>
        <w:top w:val="none" w:sz="0" w:space="0" w:color="auto"/>
        <w:left w:val="none" w:sz="0" w:space="0" w:color="auto"/>
        <w:bottom w:val="none" w:sz="0" w:space="0" w:color="auto"/>
        <w:right w:val="none" w:sz="0" w:space="0" w:color="auto"/>
      </w:divBdr>
    </w:div>
    <w:div w:id="769157988">
      <w:bodyDiv w:val="1"/>
      <w:marLeft w:val="0"/>
      <w:marRight w:val="0"/>
      <w:marTop w:val="0"/>
      <w:marBottom w:val="0"/>
      <w:divBdr>
        <w:top w:val="none" w:sz="0" w:space="0" w:color="auto"/>
        <w:left w:val="none" w:sz="0" w:space="0" w:color="auto"/>
        <w:bottom w:val="none" w:sz="0" w:space="0" w:color="auto"/>
        <w:right w:val="none" w:sz="0" w:space="0" w:color="auto"/>
      </w:divBdr>
    </w:div>
    <w:div w:id="945772248">
      <w:bodyDiv w:val="1"/>
      <w:marLeft w:val="0"/>
      <w:marRight w:val="0"/>
      <w:marTop w:val="0"/>
      <w:marBottom w:val="0"/>
      <w:divBdr>
        <w:top w:val="none" w:sz="0" w:space="0" w:color="auto"/>
        <w:left w:val="none" w:sz="0" w:space="0" w:color="auto"/>
        <w:bottom w:val="none" w:sz="0" w:space="0" w:color="auto"/>
        <w:right w:val="none" w:sz="0" w:space="0" w:color="auto"/>
      </w:divBdr>
    </w:div>
    <w:div w:id="978806329">
      <w:bodyDiv w:val="1"/>
      <w:marLeft w:val="0"/>
      <w:marRight w:val="0"/>
      <w:marTop w:val="0"/>
      <w:marBottom w:val="0"/>
      <w:divBdr>
        <w:top w:val="none" w:sz="0" w:space="0" w:color="auto"/>
        <w:left w:val="none" w:sz="0" w:space="0" w:color="auto"/>
        <w:bottom w:val="none" w:sz="0" w:space="0" w:color="auto"/>
        <w:right w:val="none" w:sz="0" w:space="0" w:color="auto"/>
      </w:divBdr>
    </w:div>
    <w:div w:id="1228492838">
      <w:bodyDiv w:val="1"/>
      <w:marLeft w:val="0"/>
      <w:marRight w:val="0"/>
      <w:marTop w:val="0"/>
      <w:marBottom w:val="0"/>
      <w:divBdr>
        <w:top w:val="none" w:sz="0" w:space="0" w:color="auto"/>
        <w:left w:val="none" w:sz="0" w:space="0" w:color="auto"/>
        <w:bottom w:val="none" w:sz="0" w:space="0" w:color="auto"/>
        <w:right w:val="none" w:sz="0" w:space="0" w:color="auto"/>
      </w:divBdr>
    </w:div>
    <w:div w:id="1776053374">
      <w:bodyDiv w:val="1"/>
      <w:marLeft w:val="0"/>
      <w:marRight w:val="0"/>
      <w:marTop w:val="0"/>
      <w:marBottom w:val="0"/>
      <w:divBdr>
        <w:top w:val="none" w:sz="0" w:space="0" w:color="auto"/>
        <w:left w:val="none" w:sz="0" w:space="0" w:color="auto"/>
        <w:bottom w:val="none" w:sz="0" w:space="0" w:color="auto"/>
        <w:right w:val="none" w:sz="0" w:space="0" w:color="auto"/>
      </w:divBdr>
    </w:div>
    <w:div w:id="195189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330115&amp;date=26.11.201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14924&amp;date=26.11.201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14924&amp;date=26.11.2019&amp;dst=100581&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info@rkczemlya.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54798-0C69-46F0-9E77-A7CDB0325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32</Pages>
  <Words>11581</Words>
  <Characters>66013</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В. Ивченко</dc:creator>
  <cp:keywords/>
  <dc:description/>
  <cp:lastModifiedBy>User</cp:lastModifiedBy>
  <cp:revision>74</cp:revision>
  <cp:lastPrinted>2022-04-08T11:32:00Z</cp:lastPrinted>
  <dcterms:created xsi:type="dcterms:W3CDTF">2020-03-17T06:13:00Z</dcterms:created>
  <dcterms:modified xsi:type="dcterms:W3CDTF">2022-06-06T05:42:00Z</dcterms:modified>
</cp:coreProperties>
</file>